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C3E11" w14:textId="402AFB55" w:rsidR="009A2D87" w:rsidRPr="00CE11EB" w:rsidRDefault="009A2D87" w:rsidP="009A2D87">
      <w:pPr>
        <w:jc w:val="center"/>
        <w:rPr>
          <w:rFonts w:eastAsia="Calibri"/>
          <w:b/>
          <w:sz w:val="32"/>
          <w:szCs w:val="28"/>
        </w:rPr>
      </w:pPr>
      <w:bookmarkStart w:id="0" w:name="_Hlk182232075"/>
      <w:bookmarkEnd w:id="0"/>
      <w:r w:rsidRPr="00CE11EB">
        <w:rPr>
          <w:rFonts w:eastAsia="Calibri"/>
          <w:b/>
          <w:sz w:val="32"/>
          <w:szCs w:val="28"/>
        </w:rPr>
        <w:t xml:space="preserve">Uji Performa </w:t>
      </w:r>
      <w:r w:rsidR="00432067" w:rsidRPr="00CE11EB">
        <w:rPr>
          <w:rFonts w:eastAsia="Calibri"/>
          <w:b/>
          <w:i/>
          <w:iCs/>
          <w:sz w:val="32"/>
          <w:szCs w:val="28"/>
        </w:rPr>
        <w:t>Multi-Purpose Grass Chopper Machine</w:t>
      </w:r>
      <w:r w:rsidR="00432067" w:rsidRPr="00CE11EB">
        <w:rPr>
          <w:rFonts w:eastAsia="Calibri"/>
          <w:b/>
          <w:sz w:val="32"/>
          <w:szCs w:val="28"/>
        </w:rPr>
        <w:t xml:space="preserve"> </w:t>
      </w:r>
      <w:r w:rsidRPr="00CE11EB">
        <w:rPr>
          <w:rFonts w:eastAsia="Calibri"/>
          <w:b/>
          <w:sz w:val="32"/>
          <w:szCs w:val="28"/>
        </w:rPr>
        <w:t xml:space="preserve">sebagai Upaya </w:t>
      </w:r>
      <w:r w:rsidR="00432067" w:rsidRPr="00CE11EB">
        <w:rPr>
          <w:rFonts w:eastAsia="Calibri"/>
          <w:b/>
          <w:sz w:val="32"/>
          <w:szCs w:val="28"/>
        </w:rPr>
        <w:t>Modernisasi Sistem Pakan</w:t>
      </w:r>
      <w:r w:rsidR="0074134D" w:rsidRPr="00CE11EB">
        <w:rPr>
          <w:rFonts w:eastAsia="Calibri"/>
          <w:b/>
          <w:sz w:val="32"/>
          <w:szCs w:val="28"/>
        </w:rPr>
        <w:t xml:space="preserve"> Ternak</w:t>
      </w:r>
      <w:r w:rsidR="000D5BD8" w:rsidRPr="00CE11EB">
        <w:rPr>
          <w:rFonts w:eastAsia="Calibri"/>
          <w:b/>
          <w:sz w:val="32"/>
          <w:szCs w:val="28"/>
        </w:rPr>
        <w:t xml:space="preserve"> </w:t>
      </w:r>
    </w:p>
    <w:p w14:paraId="5A33AD44" w14:textId="77777777" w:rsidR="001A517B" w:rsidRPr="00CE11EB" w:rsidRDefault="001A517B" w:rsidP="001A517B"/>
    <w:p w14:paraId="0B8AE86A" w14:textId="5579352A" w:rsidR="001A517B" w:rsidRPr="00CE11EB" w:rsidRDefault="002336F2" w:rsidP="00995F72">
      <w:pPr>
        <w:pStyle w:val="AuthorName"/>
        <w:rPr>
          <w:lang w:val="it-IT"/>
        </w:rPr>
      </w:pPr>
      <w:r w:rsidRPr="00CE11EB">
        <w:rPr>
          <w:lang w:val="it-IT"/>
        </w:rPr>
        <w:t>Ragil Tri Indrawati</w:t>
      </w:r>
      <w:r w:rsidR="001A517B" w:rsidRPr="00CE11EB">
        <w:rPr>
          <w:vertAlign w:val="superscript"/>
          <w:lang w:val="it-IT"/>
        </w:rPr>
        <w:t>1</w:t>
      </w:r>
      <w:r w:rsidR="001A517B" w:rsidRPr="00CE11EB">
        <w:rPr>
          <w:lang w:val="it-IT"/>
        </w:rPr>
        <w:t xml:space="preserve">, </w:t>
      </w:r>
      <w:r w:rsidRPr="00CE11EB">
        <w:rPr>
          <w:lang w:val="it-IT"/>
        </w:rPr>
        <w:t>Mas Indradjaja</w:t>
      </w:r>
      <w:r w:rsidR="001A517B" w:rsidRPr="00CE11EB">
        <w:rPr>
          <w:vertAlign w:val="superscript"/>
          <w:lang w:val="it-IT"/>
        </w:rPr>
        <w:t>2</w:t>
      </w:r>
    </w:p>
    <w:p w14:paraId="7DDDA7B8" w14:textId="76466B7D" w:rsidR="00A41BED" w:rsidRPr="00CE11EB" w:rsidRDefault="002336F2" w:rsidP="00995F72">
      <w:pPr>
        <w:pStyle w:val="AuthorAffiliation"/>
        <w:rPr>
          <w:lang w:val="it-IT"/>
        </w:rPr>
      </w:pPr>
      <w:r w:rsidRPr="00CE11EB">
        <w:rPr>
          <w:vertAlign w:val="superscript"/>
          <w:lang w:val="it-IT"/>
        </w:rPr>
        <w:t>1</w:t>
      </w:r>
      <w:r w:rsidRPr="00CE11EB">
        <w:rPr>
          <w:lang w:val="it-IT"/>
        </w:rPr>
        <w:t>J</w:t>
      </w:r>
      <w:r w:rsidR="00A41BED" w:rsidRPr="00CE11EB">
        <w:rPr>
          <w:lang w:val="it-IT"/>
        </w:rPr>
        <w:t>urusan Teknik Mesin,Politeknik Negeri Semarang, Jln. Prof.Soedarto, Tembalang, Semarang</w:t>
      </w:r>
    </w:p>
    <w:p w14:paraId="3FF09EBF" w14:textId="404AFA1D" w:rsidR="00A41BED" w:rsidRPr="00CE11EB" w:rsidRDefault="00B4265D" w:rsidP="00995F72">
      <w:pPr>
        <w:pStyle w:val="AuthorAffiliation"/>
        <w:rPr>
          <w:lang w:val="it-IT"/>
        </w:rPr>
      </w:pPr>
      <w:r w:rsidRPr="00CE11EB">
        <w:rPr>
          <w:vertAlign w:val="superscript"/>
          <w:lang w:val="it-IT"/>
        </w:rPr>
        <w:t>2</w:t>
      </w:r>
      <w:r w:rsidRPr="00CE11EB">
        <w:rPr>
          <w:lang w:val="it-IT"/>
        </w:rPr>
        <w:t xml:space="preserve">Program </w:t>
      </w:r>
      <w:r w:rsidR="00A41BED" w:rsidRPr="00CE11EB">
        <w:rPr>
          <w:lang w:val="it-IT"/>
        </w:rPr>
        <w:t>Profesi Insinyur,Universitas Muhammadiyah Malang, Jln.Raya Tlogomas 246 Malang</w:t>
      </w:r>
    </w:p>
    <w:p w14:paraId="44B0AEF5" w14:textId="77777777" w:rsidR="00731EEE" w:rsidRPr="00CE11EB" w:rsidRDefault="00731EEE" w:rsidP="00995F72">
      <w:pPr>
        <w:pStyle w:val="AuthorEmail"/>
        <w:rPr>
          <w:lang w:val="it-IT"/>
        </w:rPr>
      </w:pPr>
    </w:p>
    <w:p w14:paraId="07784CC2" w14:textId="77777777" w:rsidR="00731EEE" w:rsidRPr="00CE11EB" w:rsidRDefault="00731EEE" w:rsidP="00995F72">
      <w:pPr>
        <w:pStyle w:val="AuthorEmail"/>
        <w:rPr>
          <w:lang w:val="it-IT"/>
        </w:rPr>
      </w:pPr>
    </w:p>
    <w:p w14:paraId="3E0B6156" w14:textId="4934BE60" w:rsidR="001A517B" w:rsidRPr="00CE11EB" w:rsidRDefault="001A517B" w:rsidP="00995F72">
      <w:pPr>
        <w:pStyle w:val="AuthorEmail"/>
        <w:rPr>
          <w:lang w:val="it-IT"/>
        </w:rPr>
      </w:pPr>
      <w:r w:rsidRPr="00CE11EB">
        <w:rPr>
          <w:lang w:val="it-IT"/>
        </w:rPr>
        <w:t>Kontak Person:</w:t>
      </w:r>
    </w:p>
    <w:p w14:paraId="55A1E506" w14:textId="05039936" w:rsidR="001A517B" w:rsidRPr="00CE11EB" w:rsidRDefault="002336F2" w:rsidP="00995F72">
      <w:pPr>
        <w:pStyle w:val="AuthorEmail"/>
        <w:rPr>
          <w:lang w:val="it-IT"/>
        </w:rPr>
      </w:pPr>
      <w:r w:rsidRPr="00CE11EB">
        <w:rPr>
          <w:lang w:val="it-IT"/>
        </w:rPr>
        <w:t>Ragil Tri Indrawati</w:t>
      </w:r>
    </w:p>
    <w:p w14:paraId="6754A184" w14:textId="77777777" w:rsidR="00A41BED" w:rsidRPr="00CE11EB" w:rsidRDefault="00A41BED" w:rsidP="00995F72">
      <w:pPr>
        <w:pStyle w:val="AuthorEmail"/>
        <w:rPr>
          <w:lang w:val="it-IT"/>
        </w:rPr>
      </w:pPr>
      <w:r w:rsidRPr="00CE11EB">
        <w:rPr>
          <w:lang w:val="it-IT"/>
        </w:rPr>
        <w:t xml:space="preserve">Jln. Prof.Soedarto, Tembalang, Semarang </w:t>
      </w:r>
    </w:p>
    <w:p w14:paraId="1B042D17" w14:textId="2533FDD0" w:rsidR="001A517B" w:rsidRPr="00CE11EB" w:rsidRDefault="001A517B" w:rsidP="00995F72">
      <w:pPr>
        <w:pStyle w:val="AuthorEmail"/>
        <w:rPr>
          <w:lang w:val="it-IT"/>
        </w:rPr>
      </w:pPr>
      <w:r w:rsidRPr="00CE11EB">
        <w:rPr>
          <w:lang w:val="it-IT"/>
        </w:rPr>
        <w:t xml:space="preserve">E-mail: </w:t>
      </w:r>
      <w:r w:rsidR="002336F2" w:rsidRPr="00CE11EB">
        <w:rPr>
          <w:lang w:val="it-IT"/>
        </w:rPr>
        <w:t>ragil.</w:t>
      </w:r>
      <w:r w:rsidR="00070375">
        <w:rPr>
          <w:lang w:val="it-IT"/>
        </w:rPr>
        <w:t>tri@</w:t>
      </w:r>
      <w:r w:rsidR="002336F2" w:rsidRPr="00CE11EB">
        <w:rPr>
          <w:lang w:val="it-IT"/>
        </w:rPr>
        <w:t>polines.ac.id</w:t>
      </w:r>
    </w:p>
    <w:p w14:paraId="5D3F0761" w14:textId="77777777" w:rsidR="00503BCA" w:rsidRPr="00CE11EB" w:rsidRDefault="00503BCA" w:rsidP="00503BCA">
      <w:pPr>
        <w:rPr>
          <w:lang w:val="it-IT"/>
        </w:rPr>
      </w:pPr>
    </w:p>
    <w:p w14:paraId="6EFE75BC" w14:textId="7FA2CA87" w:rsidR="009E55B3" w:rsidRPr="00CE11EB" w:rsidRDefault="009E55B3" w:rsidP="00C217C6">
      <w:pPr>
        <w:pStyle w:val="AuthorName"/>
        <w:rPr>
          <w:lang w:val="it-IT"/>
        </w:rPr>
      </w:pPr>
      <w:r w:rsidRPr="00CE11EB">
        <w:rPr>
          <w:lang w:val="it-IT"/>
        </w:rPr>
        <w:t>Abstrak</w:t>
      </w:r>
      <w:r w:rsidR="006964BA" w:rsidRPr="00CE11EB">
        <w:rPr>
          <w:lang w:val="it-IT"/>
        </w:rPr>
        <w:t xml:space="preserve"> </w:t>
      </w:r>
    </w:p>
    <w:p w14:paraId="5AA6869E" w14:textId="61879981" w:rsidR="00102F9E" w:rsidRPr="00CE11EB" w:rsidRDefault="00102F9E" w:rsidP="000B383E">
      <w:pPr>
        <w:pStyle w:val="Abstract"/>
        <w:rPr>
          <w:lang w:val="it-IT"/>
        </w:rPr>
      </w:pPr>
      <w:r w:rsidRPr="00CE11EB">
        <w:rPr>
          <w:lang w:val="it-IT"/>
        </w:rPr>
        <w:t xml:space="preserve">Modernisasi sistem pakan ternak pada usaha peternakan </w:t>
      </w:r>
      <w:r w:rsidR="000F68D0" w:rsidRPr="00CE11EB">
        <w:rPr>
          <w:lang w:val="it-IT"/>
        </w:rPr>
        <w:t xml:space="preserve">perlu untuk dilakukan guna </w:t>
      </w:r>
      <w:r w:rsidR="000D5BD8" w:rsidRPr="00CE11EB">
        <w:rPr>
          <w:lang w:val="it-IT"/>
        </w:rPr>
        <w:t>mendorong peningkatan efisiensi</w:t>
      </w:r>
      <w:r w:rsidR="001F5B38" w:rsidRPr="00CE11EB">
        <w:rPr>
          <w:lang w:val="it-IT"/>
        </w:rPr>
        <w:t xml:space="preserve"> dan kapasitas</w:t>
      </w:r>
      <w:r w:rsidR="000D5BD8" w:rsidRPr="00CE11EB">
        <w:rPr>
          <w:lang w:val="it-IT"/>
        </w:rPr>
        <w:t xml:space="preserve"> </w:t>
      </w:r>
      <w:r w:rsidR="000F68D0" w:rsidRPr="00CE11EB">
        <w:rPr>
          <w:lang w:val="it-IT"/>
        </w:rPr>
        <w:t xml:space="preserve">dalam </w:t>
      </w:r>
      <w:r w:rsidR="00BE74BE" w:rsidRPr="00CE11EB">
        <w:rPr>
          <w:lang w:val="it-IT"/>
        </w:rPr>
        <w:t>pemberian</w:t>
      </w:r>
      <w:r w:rsidR="000D5BD8" w:rsidRPr="00CE11EB">
        <w:rPr>
          <w:lang w:val="it-IT"/>
        </w:rPr>
        <w:t xml:space="preserve"> pakan ternak</w:t>
      </w:r>
      <w:r w:rsidR="001F5B38" w:rsidRPr="00CE11EB">
        <w:rPr>
          <w:lang w:val="it-IT"/>
        </w:rPr>
        <w:t xml:space="preserve"> berkualitas</w:t>
      </w:r>
      <w:r w:rsidR="000D5BD8" w:rsidRPr="00CE11EB">
        <w:rPr>
          <w:lang w:val="it-IT"/>
        </w:rPr>
        <w:t xml:space="preserve">. </w:t>
      </w:r>
      <w:r w:rsidR="00BE74BE" w:rsidRPr="00CE11EB">
        <w:rPr>
          <w:lang w:val="it-IT"/>
        </w:rPr>
        <w:t>Pemberian</w:t>
      </w:r>
      <w:r w:rsidR="000F68D0" w:rsidRPr="00CE11EB">
        <w:rPr>
          <w:lang w:val="it-IT"/>
        </w:rPr>
        <w:t xml:space="preserve"> pakan ternak yang dilakukan oleh sebagian besar pelaku usaha peternakan di Indonesia masih menggunakan sistem konvensional. Salah satunya berupa pakan ternak hijauan yang diberikan secara langsung tanpa dilakukan pengolahan. Pemberian pakan ternak sistem konvensional memberikan dampak negatif, berupa: banyaknya pakan ternak berupa rumput segar yang terbuang karena tidak termakan oleh hewan ternak, ukuran pakan tidak seragam </w:t>
      </w:r>
      <w:r w:rsidR="001F5B38" w:rsidRPr="00CE11EB">
        <w:rPr>
          <w:lang w:val="it-IT"/>
        </w:rPr>
        <w:t>serta</w:t>
      </w:r>
      <w:r w:rsidR="000F68D0" w:rsidRPr="00CE11EB">
        <w:rPr>
          <w:lang w:val="it-IT"/>
        </w:rPr>
        <w:t xml:space="preserve"> membutuhkan banyak tenaga dalam penyediaan dan pemberian pakan ternak. </w:t>
      </w:r>
      <w:r w:rsidR="0090754D" w:rsidRPr="00CE11EB">
        <w:rPr>
          <w:lang w:val="it-IT"/>
        </w:rPr>
        <w:t>Studi</w:t>
      </w:r>
      <w:r w:rsidR="00CF3FF6" w:rsidRPr="00CE11EB">
        <w:rPr>
          <w:lang w:val="it-IT"/>
        </w:rPr>
        <w:t xml:space="preserve"> ini</w:t>
      </w:r>
      <w:r w:rsidRPr="00CE11EB">
        <w:rPr>
          <w:lang w:val="it-IT"/>
        </w:rPr>
        <w:t xml:space="preserve"> </w:t>
      </w:r>
      <w:r w:rsidR="0090754D" w:rsidRPr="00CE11EB">
        <w:rPr>
          <w:lang w:val="it-IT"/>
        </w:rPr>
        <w:t>bertujuan untuk</w:t>
      </w:r>
      <w:r w:rsidRPr="00CE11EB">
        <w:rPr>
          <w:lang w:val="it-IT"/>
        </w:rPr>
        <w:t xml:space="preserve"> melakukan rancang bangun dan uji performa multi-purpose grass chopper machine sebagai upaya modernisasi sistem pakan ternak</w:t>
      </w:r>
      <w:r w:rsidR="000D5BD8" w:rsidRPr="00CE11EB">
        <w:rPr>
          <w:lang w:val="it-IT"/>
        </w:rPr>
        <w:t>.</w:t>
      </w:r>
      <w:r w:rsidR="000B383E" w:rsidRPr="00CE11EB">
        <w:rPr>
          <w:lang w:val="it-IT"/>
        </w:rPr>
        <w:t xml:space="preserve"> Objek sasaran kegiatan ialah Kelompok Tani Young Farm</w:t>
      </w:r>
      <w:r w:rsidR="000F68D0" w:rsidRPr="00CE11EB">
        <w:rPr>
          <w:lang w:val="it-IT"/>
        </w:rPr>
        <w:t xml:space="preserve"> </w:t>
      </w:r>
      <w:r w:rsidR="002D4CB0" w:rsidRPr="00CE11EB">
        <w:rPr>
          <w:lang w:val="it-IT"/>
        </w:rPr>
        <w:t xml:space="preserve">beralamat </w:t>
      </w:r>
      <w:r w:rsidR="000B383E" w:rsidRPr="00CE11EB">
        <w:rPr>
          <w:lang w:val="it-IT"/>
        </w:rPr>
        <w:t>di Desa Wulungsari Kabupaten Wonosobo, Jawa Tengah.</w:t>
      </w:r>
      <w:r w:rsidR="000D5BD8" w:rsidRPr="00CE11EB">
        <w:rPr>
          <w:lang w:val="it-IT"/>
        </w:rPr>
        <w:t xml:space="preserve"> Metode </w:t>
      </w:r>
      <w:r w:rsidR="00175062" w:rsidRPr="00CE11EB">
        <w:rPr>
          <w:lang w:val="it-IT"/>
        </w:rPr>
        <w:t xml:space="preserve">pelaksanaan kegiatan </w:t>
      </w:r>
      <w:r w:rsidR="000D5BD8" w:rsidRPr="00CE11EB">
        <w:rPr>
          <w:lang w:val="it-IT"/>
        </w:rPr>
        <w:t xml:space="preserve">meliputi: (i) Identifikasi masalah, (ii) Penentuan spesifikasi mesin, (iii) Rancang bangun mesin, (iv) Uji performa mesin dan (v) Transfer teknologi. Hasil uji performa menunjukkan bahwa multi-purpose grass chopper machine memiliki kinerja yang baik yaitu mampu melakukan pemotongan pakan ternak dengan dimensi yang seragam </w:t>
      </w:r>
      <w:r w:rsidR="000F68D0" w:rsidRPr="00CE11EB">
        <w:rPr>
          <w:lang w:val="it-IT"/>
        </w:rPr>
        <w:t>sebanyak</w:t>
      </w:r>
      <w:r w:rsidR="000D5BD8" w:rsidRPr="00CE11EB">
        <w:rPr>
          <w:lang w:val="it-IT"/>
        </w:rPr>
        <w:t xml:space="preserve"> 400 kg/jam.</w:t>
      </w:r>
      <w:r w:rsidR="000B383E" w:rsidRPr="00CE11EB">
        <w:rPr>
          <w:lang w:val="it-IT"/>
        </w:rPr>
        <w:t xml:space="preserve"> Penerapan multi-purpose grass chopper machine </w:t>
      </w:r>
      <w:r w:rsidR="000F68D0" w:rsidRPr="00CE11EB">
        <w:rPr>
          <w:lang w:val="it-IT"/>
        </w:rPr>
        <w:t>ini mampu</w:t>
      </w:r>
      <w:r w:rsidR="000B383E" w:rsidRPr="00CE11EB">
        <w:rPr>
          <w:lang w:val="it-IT"/>
        </w:rPr>
        <w:t xml:space="preserve"> dijadikan sebagai upaya modernisasi system pakan </w:t>
      </w:r>
      <w:r w:rsidR="000F68D0" w:rsidRPr="00CE11EB">
        <w:rPr>
          <w:lang w:val="it-IT"/>
        </w:rPr>
        <w:t>ternak</w:t>
      </w:r>
      <w:r w:rsidR="00CF3FF6" w:rsidRPr="00CE11EB">
        <w:rPr>
          <w:lang w:val="it-IT"/>
        </w:rPr>
        <w:t xml:space="preserve"> serta mampu meningkatkan efisiensi dan efektifitas dalam pemberian pakan ternak yang ditunjukkan dengan menurunnya cycle time proses, meningkatnya kapasitas produksi pakan ternak, berkurangnya jumlah man power proses penyediaan pakan ternak</w:t>
      </w:r>
      <w:r w:rsidR="00C01D7F">
        <w:rPr>
          <w:lang w:val="it-IT"/>
        </w:rPr>
        <w:t xml:space="preserve">, </w:t>
      </w:r>
      <w:r w:rsidR="00CF3FF6" w:rsidRPr="00CE11EB">
        <w:rPr>
          <w:lang w:val="it-IT"/>
        </w:rPr>
        <w:t>meningkatnya safety operator</w:t>
      </w:r>
      <w:r w:rsidR="00C01D7F">
        <w:rPr>
          <w:lang w:val="it-IT"/>
        </w:rPr>
        <w:t xml:space="preserve"> </w:t>
      </w:r>
      <w:r w:rsidR="00C01D7F" w:rsidRPr="00CE11EB">
        <w:rPr>
          <w:lang w:val="it-IT"/>
        </w:rPr>
        <w:t>serta</w:t>
      </w:r>
      <w:r w:rsidR="00C01D7F">
        <w:rPr>
          <w:lang w:val="it-IT"/>
        </w:rPr>
        <w:t xml:space="preserve"> menurunkan operational cost</w:t>
      </w:r>
      <w:r w:rsidR="00CF3FF6" w:rsidRPr="00CE11EB">
        <w:rPr>
          <w:lang w:val="it-IT"/>
        </w:rPr>
        <w:t>.</w:t>
      </w:r>
    </w:p>
    <w:p w14:paraId="6C88C7C0" w14:textId="77777777" w:rsidR="009A2D87" w:rsidRPr="00CE11EB" w:rsidRDefault="009A2D87" w:rsidP="00C217C6">
      <w:pPr>
        <w:pStyle w:val="Abstract"/>
        <w:rPr>
          <w:lang w:val="it-IT"/>
        </w:rPr>
      </w:pPr>
    </w:p>
    <w:p w14:paraId="323F8671" w14:textId="59ECADF7" w:rsidR="009E55B3" w:rsidRPr="00CE11EB" w:rsidRDefault="009E55B3" w:rsidP="00C217C6">
      <w:pPr>
        <w:pStyle w:val="Abstract"/>
        <w:rPr>
          <w:szCs w:val="24"/>
        </w:rPr>
      </w:pPr>
      <w:r w:rsidRPr="00CE11EB">
        <w:rPr>
          <w:b/>
        </w:rPr>
        <w:t>Kata kunci:</w:t>
      </w:r>
      <w:r w:rsidRPr="00CE11EB">
        <w:t xml:space="preserve"> </w:t>
      </w:r>
      <w:r w:rsidR="00403D3D" w:rsidRPr="00CE11EB">
        <w:t xml:space="preserve">pakan ternak; </w:t>
      </w:r>
      <w:r w:rsidR="000F68D0" w:rsidRPr="00CE11EB">
        <w:t>multi-purpose grass chopper machine</w:t>
      </w:r>
      <w:r w:rsidR="00403D3D" w:rsidRPr="00CE11EB">
        <w:t>; desain</w:t>
      </w:r>
      <w:r w:rsidR="000F68D0" w:rsidRPr="00CE11EB">
        <w:t>.</w:t>
      </w:r>
    </w:p>
    <w:p w14:paraId="4A157757" w14:textId="77777777" w:rsidR="00A47C15" w:rsidRPr="00CE11EB" w:rsidRDefault="00A47C15" w:rsidP="001A517B"/>
    <w:p w14:paraId="349019BA" w14:textId="77777777" w:rsidR="00A761AD" w:rsidRPr="00CE11EB" w:rsidRDefault="00A761AD" w:rsidP="00C452BB">
      <w:pPr>
        <w:pStyle w:val="Heading1"/>
        <w:spacing w:after="120"/>
      </w:pPr>
      <w:r w:rsidRPr="00CE11EB">
        <w:t>1. Pendahuluan</w:t>
      </w:r>
    </w:p>
    <w:p w14:paraId="2870C2AD" w14:textId="100231D3" w:rsidR="0076312D" w:rsidRPr="00CE11EB" w:rsidRDefault="0023454C" w:rsidP="00175062">
      <w:pPr>
        <w:pStyle w:val="Paragraph"/>
        <w:spacing w:before="0"/>
        <w:rPr>
          <w:color w:val="000000" w:themeColor="text1"/>
          <w:lang w:val="it-IT"/>
        </w:rPr>
      </w:pPr>
      <w:r w:rsidRPr="00CE11EB">
        <w:rPr>
          <w:color w:val="000000" w:themeColor="text1"/>
        </w:rPr>
        <w:t xml:space="preserve">Peternakan merupakan </w:t>
      </w:r>
      <w:r w:rsidR="001F5B38" w:rsidRPr="00CE11EB">
        <w:rPr>
          <w:color w:val="000000" w:themeColor="text1"/>
        </w:rPr>
        <w:t xml:space="preserve">salah satu sektor penting sebagai sumber penghidupan masyarakat dalam pemenuhan kebutuhan pangan [1]. Selain itu, peternakan dinilai mampu menjadi sumber pertumbuhan ekonomi yang memiliki peran besar dalam menjaga stabilitas keuangan negara [2]. </w:t>
      </w:r>
      <w:r w:rsidR="003861D9" w:rsidRPr="00CE11EB">
        <w:rPr>
          <w:color w:val="000000" w:themeColor="text1"/>
        </w:rPr>
        <w:t>Sektor peternakan juga</w:t>
      </w:r>
      <w:r w:rsidR="00175062" w:rsidRPr="00CE11EB">
        <w:rPr>
          <w:color w:val="000000" w:themeColor="text1"/>
        </w:rPr>
        <w:t xml:space="preserve"> dapat secara signifikan menyerap tenaga kerja. Hal ini dapat diandalkan sebagai upaya perbaikan ekonomi nasional. Produk dari hasil peternakan dapat digunakan untuk memenuhi kebutuhan kalori dan protein hewani. Melalui ketersediaan produk peternakan ini mampu meningkatkan status gizi dari masyarakat Indonesia, sehingga akan berdampak pada peningkatan kualitas sumber daya manusia. Berdasarkan data sensus pertanian tahun 2013 menunjukkan bahwa di Indonesia terdapat 13.56juta rumah tangga yang bergerak dibidang peternakan </w:t>
      </w:r>
      <w:r w:rsidR="003861D9" w:rsidRPr="00CE11EB">
        <w:rPr>
          <w:color w:val="000000" w:themeColor="text1"/>
        </w:rPr>
        <w:t xml:space="preserve">[3]. </w:t>
      </w:r>
      <w:r w:rsidR="0076312D" w:rsidRPr="00CE11EB">
        <w:rPr>
          <w:color w:val="000000" w:themeColor="text1"/>
        </w:rPr>
        <w:t xml:space="preserve">Salah satu pelaku rumah tangga peternakan di Indonesia ialah Kelompok Tani Young Farm. </w:t>
      </w:r>
      <w:r w:rsidR="0076312D" w:rsidRPr="00CE11EB">
        <w:t xml:space="preserve">Kelompok Tani Young Farm berpusat di Desa Wulungsari Kecamatan Selomerto Kabupaten Wonosobo. Kondisi Desa Wulungsari yang bertopografi sedang membuat desa tersebut memiliki beragam potensi Sumbar Daya Alam (SDA). Potensi tersebut tersebar di berbagai sector antara lain sektor perkebunan, sektor perikanan, sektor pertanian dan sektor peternakan. Sektor peternakan merupakan potensi terbesar dengan hewan ternak yang dikembangkan adalah kambing. Pembentukan Kelompok Tani Young Farm merupakan salah satu usaha masyarakat Desa Wulungsari untuk meningkatkan produktivitas peternakan kambing dan sebagai wadah saling berbagi antara profesi peternak. Kelompok Tani Young Farm telah membudidayakan kambing sebanyak 200 ekor. Teknik pemeliharaan kambing yang dilakukan oleh Kelompok Tani Young Farm sudah dilaksanakan dengan baik yaitu pembangunan kandang kambing berbentuk panggung (Gambar 1(a)) dimana kotoran (urin dan feses) kambing dapat terpisah. Pemisahan kotoran kambing tersebut berpengaruh pada kualitas kambing yang dikembangkan. Selain itu, pemisahan kotoran kambing memungkinkan pengelolaan limbah yang lebih baik. Namun, dari segi teknik pemberian pakan ternak masih dilakukan secara konvensional yaitu pemberian pakan berupa rumput utuh atau pencacahan </w:t>
      </w:r>
      <w:r w:rsidR="0076312D" w:rsidRPr="00CE11EB">
        <w:lastRenderedPageBreak/>
        <w:t xml:space="preserve">dilakukan secara manual dengan menggunakan sabit. Gambar 1(b) dan 1(c) merupakan proses pemberian pakan ternak. </w:t>
      </w:r>
    </w:p>
    <w:p w14:paraId="1C6D8FC7" w14:textId="77777777" w:rsidR="00C452BB" w:rsidRPr="00CE11EB" w:rsidRDefault="00C452BB" w:rsidP="0076312D">
      <w:pPr>
        <w:pStyle w:val="Paragraph"/>
        <w:spacing w:before="0"/>
      </w:pPr>
    </w:p>
    <w:p w14:paraId="4594F1E7" w14:textId="77777777" w:rsidR="00C452BB" w:rsidRPr="00CE11EB" w:rsidRDefault="00C452BB" w:rsidP="0076312D">
      <w:pPr>
        <w:pStyle w:val="Paragraph"/>
        <w:spacing w:before="0"/>
      </w:pPr>
    </w:p>
    <w:p w14:paraId="233542AF" w14:textId="77777777" w:rsidR="0076312D" w:rsidRPr="00CE11EB" w:rsidRDefault="0076312D" w:rsidP="00C452BB">
      <w:pPr>
        <w:pStyle w:val="Paragraph"/>
        <w:spacing w:before="0"/>
        <w:ind w:firstLine="0"/>
        <w:rPr>
          <w:lang w:val="it-IT"/>
        </w:rPr>
      </w:pPr>
      <w:r w:rsidRPr="00CE11EB">
        <w:rPr>
          <w:noProof/>
        </w:rPr>
        <w:drawing>
          <wp:inline distT="0" distB="0" distL="0" distR="0" wp14:anchorId="3D753D9D" wp14:editId="55C99111">
            <wp:extent cx="2061364" cy="1538455"/>
            <wp:effectExtent l="0" t="0" r="0" b="5080"/>
            <wp:docPr id="673527331" name="Picture 67352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88" cy="1556833"/>
                    </a:xfrm>
                    <a:prstGeom prst="rect">
                      <a:avLst/>
                    </a:prstGeom>
                    <a:noFill/>
                    <a:ln>
                      <a:noFill/>
                    </a:ln>
                  </pic:spPr>
                </pic:pic>
              </a:graphicData>
            </a:graphic>
          </wp:inline>
        </w:drawing>
      </w:r>
      <w:r w:rsidRPr="00CE11EB">
        <w:rPr>
          <w:lang w:val="it-IT"/>
        </w:rPr>
        <w:t xml:space="preserve">  </w:t>
      </w:r>
      <w:r w:rsidRPr="00CE11EB">
        <w:rPr>
          <w:noProof/>
        </w:rPr>
        <w:drawing>
          <wp:inline distT="0" distB="0" distL="0" distR="0" wp14:anchorId="30CF1BA2" wp14:editId="1463E341">
            <wp:extent cx="1839371" cy="1544320"/>
            <wp:effectExtent l="0" t="0" r="8890" b="0"/>
            <wp:docPr id="2" name="Picture 2" descr="https://tse2.mm.bing.net/th?id=OIP.-wkwZxsV2yjCUsP5M4EnygHaD4&amp;pid=Api&amp;P=0&amp;w=314&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wkwZxsV2yjCUsP5M4EnygHaD4&amp;pid=Api&amp;P=0&amp;w=314&amp;h=16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48713" cy="1552164"/>
                    </a:xfrm>
                    <a:prstGeom prst="rect">
                      <a:avLst/>
                    </a:prstGeom>
                    <a:noFill/>
                    <a:ln>
                      <a:noFill/>
                    </a:ln>
                  </pic:spPr>
                </pic:pic>
              </a:graphicData>
            </a:graphic>
          </wp:inline>
        </w:drawing>
      </w:r>
      <w:r w:rsidRPr="00CE11EB">
        <w:rPr>
          <w:lang w:val="it-IT"/>
        </w:rPr>
        <w:t xml:space="preserve"> </w:t>
      </w:r>
      <w:r w:rsidRPr="00CE11EB">
        <w:rPr>
          <w:noProof/>
        </w:rPr>
        <w:drawing>
          <wp:inline distT="0" distB="0" distL="0" distR="0" wp14:anchorId="57120071" wp14:editId="68A7C1FF">
            <wp:extent cx="1717015" cy="1535507"/>
            <wp:effectExtent l="0" t="0" r="0" b="7620"/>
            <wp:docPr id="3" name="Picture 3" descr="https://tse2.mm.bing.net/th?id=OIP.wzYpGcM_NwsdTNq83gzVnQHaEK&amp;pid=Api&amp;P=0&amp;w=294&amp;h=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wzYpGcM_NwsdTNq83gzVnQHaEK&amp;pid=Api&amp;P=0&amp;w=294&amp;h=165"/>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4897" r="16922"/>
                    <a:stretch/>
                  </pic:blipFill>
                  <pic:spPr bwMode="auto">
                    <a:xfrm>
                      <a:off x="0" y="0"/>
                      <a:ext cx="1720809" cy="1538900"/>
                    </a:xfrm>
                    <a:prstGeom prst="rect">
                      <a:avLst/>
                    </a:prstGeom>
                    <a:noFill/>
                    <a:ln>
                      <a:noFill/>
                    </a:ln>
                    <a:extLst>
                      <a:ext uri="{53640926-AAD7-44D8-BBD7-CCE9431645EC}">
                        <a14:shadowObscured xmlns:a14="http://schemas.microsoft.com/office/drawing/2010/main"/>
                      </a:ext>
                    </a:extLst>
                  </pic:spPr>
                </pic:pic>
              </a:graphicData>
            </a:graphic>
          </wp:inline>
        </w:drawing>
      </w:r>
    </w:p>
    <w:p w14:paraId="4D4BEACC" w14:textId="77777777" w:rsidR="0076312D" w:rsidRPr="00CE11EB" w:rsidRDefault="0076312D" w:rsidP="00C452BB">
      <w:pPr>
        <w:pStyle w:val="Paragraph"/>
        <w:numPr>
          <w:ilvl w:val="0"/>
          <w:numId w:val="13"/>
        </w:numPr>
        <w:spacing w:before="0"/>
        <w:ind w:hanging="3177"/>
      </w:pPr>
      <w:r w:rsidRPr="00CE11EB">
        <w:t xml:space="preserve">(b) </w:t>
      </w:r>
      <w:r w:rsidRPr="00CE11EB">
        <w:tab/>
      </w:r>
      <w:r w:rsidRPr="00CE11EB">
        <w:tab/>
      </w:r>
      <w:r w:rsidRPr="00CE11EB">
        <w:tab/>
        <w:t xml:space="preserve">          (c)</w:t>
      </w:r>
    </w:p>
    <w:p w14:paraId="747B68ED" w14:textId="77777777" w:rsidR="0076312D" w:rsidRPr="00CE11EB" w:rsidRDefault="0076312D" w:rsidP="00C452BB">
      <w:pPr>
        <w:pStyle w:val="Paragraph"/>
        <w:spacing w:before="0"/>
        <w:jc w:val="center"/>
      </w:pPr>
      <w:r w:rsidRPr="00CE11EB">
        <w:t>Gambar 1. (a) Kandang kambing panggung kelompok tani Desa Wulungsari, (b) Pakan rumput yang dicacah secara manual dan (c) Pakan rumput tanpa dicacah</w:t>
      </w:r>
    </w:p>
    <w:p w14:paraId="71D65829" w14:textId="08E937B3" w:rsidR="001F5B38" w:rsidRPr="00CE11EB" w:rsidRDefault="001F5B38" w:rsidP="00B20195">
      <w:pPr>
        <w:pStyle w:val="Paragraph"/>
        <w:spacing w:before="0"/>
        <w:rPr>
          <w:color w:val="FF0000"/>
        </w:rPr>
      </w:pPr>
    </w:p>
    <w:p w14:paraId="536F7503" w14:textId="57EE4CB6" w:rsidR="008F007D" w:rsidRPr="00CE11EB" w:rsidRDefault="0076312D" w:rsidP="00593F60">
      <w:pPr>
        <w:pStyle w:val="Paragraph"/>
        <w:spacing w:before="0"/>
        <w:rPr>
          <w:color w:val="000000" w:themeColor="text1"/>
        </w:rPr>
      </w:pPr>
      <w:r w:rsidRPr="00CE11EB">
        <w:rPr>
          <w:color w:val="000000" w:themeColor="text1"/>
        </w:rPr>
        <w:t>Salah satu aspek krusial dalam manajemen pengelolaan peternakan ialah penyediaan pakan ternak yang berkualitas. Pemberian pakan merupakan faktor yang paling penting dalam usaha peternakan.</w:t>
      </w:r>
      <w:r w:rsidR="00DB1672" w:rsidRPr="00CE11EB">
        <w:rPr>
          <w:color w:val="000000" w:themeColor="text1"/>
        </w:rPr>
        <w:t xml:space="preserve"> Terdapat beberapa jenis pakan yang dapat diberikan kepada hewan ternak, antara lain: (a) rerumputan, (b) dedaunan, (c) limbah pertanian seperti ampas tahu, bonggol jagung, batang jagung, kulit singkong. </w:t>
      </w:r>
      <w:r w:rsidRPr="00CE11EB">
        <w:rPr>
          <w:color w:val="000000" w:themeColor="text1"/>
        </w:rPr>
        <w:t xml:space="preserve">Hijauan atau rumput merupakan sumber pakan utama bagi hewan ternak. </w:t>
      </w:r>
      <w:r w:rsidR="00412E3E" w:rsidRPr="00CE11EB">
        <w:rPr>
          <w:color w:val="000000" w:themeColor="text1"/>
        </w:rPr>
        <w:t>Manajemen</w:t>
      </w:r>
      <w:r w:rsidR="008D1EBB" w:rsidRPr="00CE11EB">
        <w:rPr>
          <w:color w:val="000000" w:themeColor="text1"/>
        </w:rPr>
        <w:t xml:space="preserve"> dalam pemberian</w:t>
      </w:r>
      <w:r w:rsidR="00412E3E" w:rsidRPr="00CE11EB">
        <w:rPr>
          <w:color w:val="000000" w:themeColor="text1"/>
        </w:rPr>
        <w:t xml:space="preserve"> pakan ternak yang baik ialah </w:t>
      </w:r>
      <w:r w:rsidR="008D1EBB" w:rsidRPr="00CE11EB">
        <w:rPr>
          <w:color w:val="000000" w:themeColor="text1"/>
        </w:rPr>
        <w:t>mencermati</w:t>
      </w:r>
      <w:r w:rsidR="00412E3E" w:rsidRPr="00CE11EB">
        <w:rPr>
          <w:color w:val="000000" w:themeColor="text1"/>
        </w:rPr>
        <w:t xml:space="preserve"> jenis pakan yang diberikan</w:t>
      </w:r>
      <w:r w:rsidR="008D1EBB" w:rsidRPr="00CE11EB">
        <w:rPr>
          <w:color w:val="000000" w:themeColor="text1"/>
        </w:rPr>
        <w:t xml:space="preserve"> kepada hewan ternak</w:t>
      </w:r>
      <w:r w:rsidR="00412E3E" w:rsidRPr="00CE11EB">
        <w:rPr>
          <w:color w:val="000000" w:themeColor="text1"/>
        </w:rPr>
        <w:t xml:space="preserve">, </w:t>
      </w:r>
      <w:r w:rsidR="008D1EBB" w:rsidRPr="00CE11EB">
        <w:rPr>
          <w:color w:val="000000" w:themeColor="text1"/>
        </w:rPr>
        <w:t>kesesuaian jumlah pakan terhadap kebutuhan</w:t>
      </w:r>
      <w:r w:rsidR="00B46AE2" w:rsidRPr="00CE11EB">
        <w:rPr>
          <w:color w:val="000000" w:themeColor="text1"/>
        </w:rPr>
        <w:t xml:space="preserve">, frekuensi </w:t>
      </w:r>
      <w:r w:rsidR="008D1EBB" w:rsidRPr="00CE11EB">
        <w:rPr>
          <w:color w:val="000000" w:themeColor="text1"/>
        </w:rPr>
        <w:t>serta</w:t>
      </w:r>
      <w:r w:rsidR="00B46AE2" w:rsidRPr="00CE11EB">
        <w:rPr>
          <w:color w:val="000000" w:themeColor="text1"/>
        </w:rPr>
        <w:t xml:space="preserve"> cara pemberian pakan yang tepat serta imbangan antara hijauan dan konsentrat</w:t>
      </w:r>
      <w:r w:rsidR="008D1EBB" w:rsidRPr="00CE11EB">
        <w:rPr>
          <w:color w:val="000000" w:themeColor="text1"/>
        </w:rPr>
        <w:t xml:space="preserve"> </w:t>
      </w:r>
      <w:r w:rsidR="00B46AE2" w:rsidRPr="00CE11EB">
        <w:rPr>
          <w:color w:val="000000" w:themeColor="text1"/>
        </w:rPr>
        <w:t xml:space="preserve">[4]. </w:t>
      </w:r>
      <w:r w:rsidR="00314E49" w:rsidRPr="00CE11EB">
        <w:rPr>
          <w:color w:val="000000" w:themeColor="text1"/>
        </w:rPr>
        <w:t xml:space="preserve">Dalam penyediaan pakan ternak diperlukan penyesuaian terhadap kebutuhan nutrisi yaitu </w:t>
      </w:r>
      <w:r w:rsidRPr="00CE11EB">
        <w:t>untuk kambing membutuhkan 50-75% rerumputan sebagai sumber energi [</w:t>
      </w:r>
      <w:r w:rsidR="00B46AE2" w:rsidRPr="00CE11EB">
        <w:t>5</w:t>
      </w:r>
      <w:r w:rsidRPr="00CE11EB">
        <w:t>].  Kelompok Tani Young farm Desa Wulungsari memberikan pakan kambing berupa 100% rumput dimana proses pencacahan dilakukan secara konvensional menggunakan sabit atau pisau. Proses konvensional tersebut mengakibatkan efektivitas kerja menjadi rendah karena membutuhkan tenaga dan waktu lebih banyak serta kurang aman bagi operator [</w:t>
      </w:r>
      <w:r w:rsidR="00B46AE2" w:rsidRPr="00CE11EB">
        <w:t>6</w:t>
      </w:r>
      <w:r w:rsidRPr="00CE11EB">
        <w:t>].</w:t>
      </w:r>
      <w:r w:rsidR="00593F60" w:rsidRPr="00CE11EB">
        <w:t xml:space="preserve"> Proses pencacahan secara konvensional membutuhkan 3 orang </w:t>
      </w:r>
      <w:r w:rsidR="00593F60" w:rsidRPr="00CE11EB">
        <w:rPr>
          <w:i/>
          <w:iCs/>
        </w:rPr>
        <w:t>man power</w:t>
      </w:r>
      <w:r w:rsidR="00593F60" w:rsidRPr="00CE11EB">
        <w:t xml:space="preserve"> per hari dengan kapasitas produksi hanya mampu mencapai 31 kg/jam dengan waktu pencacahan / </w:t>
      </w:r>
      <w:r w:rsidR="00593F60" w:rsidRPr="00CE11EB">
        <w:rPr>
          <w:i/>
          <w:iCs/>
        </w:rPr>
        <w:t>cycle time</w:t>
      </w:r>
      <w:r w:rsidR="00593F60" w:rsidRPr="00CE11EB">
        <w:t xml:space="preserve"> ialah 118 sec/kg. Proses pencacahan secara konvensioanl dengan sabit atau pisau ini sangat tidak aman untuk pekerja/operator. </w:t>
      </w:r>
      <w:r w:rsidRPr="00CE11EB">
        <w:rPr>
          <w:color w:val="000000" w:themeColor="text1"/>
        </w:rPr>
        <w:t>Kondisi ini dialami oleh mayoritas peternak di Indonesia disebabkan karena minimnya biaya untuk pembelian mesin [</w:t>
      </w:r>
      <w:r w:rsidR="00B46AE2" w:rsidRPr="00CE11EB">
        <w:rPr>
          <w:color w:val="000000" w:themeColor="text1"/>
        </w:rPr>
        <w:t>7</w:t>
      </w:r>
      <w:r w:rsidRPr="00CE11EB">
        <w:rPr>
          <w:color w:val="000000" w:themeColor="text1"/>
        </w:rPr>
        <w:t xml:space="preserve">]. </w:t>
      </w:r>
      <w:r w:rsidR="00314E49" w:rsidRPr="00CE11EB">
        <w:rPr>
          <w:i/>
          <w:iCs/>
          <w:color w:val="000000" w:themeColor="text1"/>
        </w:rPr>
        <w:t>Operational cost</w:t>
      </w:r>
      <w:r w:rsidR="00314E49" w:rsidRPr="00CE11EB">
        <w:rPr>
          <w:color w:val="000000" w:themeColor="text1"/>
        </w:rPr>
        <w:t xml:space="preserve"> </w:t>
      </w:r>
      <w:r w:rsidRPr="00CE11EB">
        <w:rPr>
          <w:color w:val="000000" w:themeColor="text1"/>
        </w:rPr>
        <w:t xml:space="preserve"> yang digunakan untuk </w:t>
      </w:r>
      <w:r w:rsidR="00314E49" w:rsidRPr="00CE11EB">
        <w:rPr>
          <w:color w:val="000000" w:themeColor="text1"/>
        </w:rPr>
        <w:t xml:space="preserve">penyediaan </w:t>
      </w:r>
      <w:r w:rsidRPr="00CE11EB">
        <w:rPr>
          <w:color w:val="000000" w:themeColor="text1"/>
        </w:rPr>
        <w:t xml:space="preserve">pakan ternak kambing </w:t>
      </w:r>
      <w:r w:rsidR="00314E49" w:rsidRPr="00CE11EB">
        <w:rPr>
          <w:color w:val="000000" w:themeColor="text1"/>
        </w:rPr>
        <w:t>berkisar</w:t>
      </w:r>
      <w:r w:rsidRPr="00CE11EB">
        <w:rPr>
          <w:color w:val="000000" w:themeColor="text1"/>
        </w:rPr>
        <w:t xml:space="preserve"> 60-70% dari keseluruhan biaya</w:t>
      </w:r>
      <w:r w:rsidR="00DD3CCD" w:rsidRPr="00CE11EB">
        <w:rPr>
          <w:color w:val="000000" w:themeColor="text1"/>
        </w:rPr>
        <w:t xml:space="preserve">. Biaya penyediaan pakan ternak rata – rata per bulan </w:t>
      </w:r>
      <w:r w:rsidR="002A6D21" w:rsidRPr="00CE11EB">
        <w:rPr>
          <w:color w:val="000000" w:themeColor="text1"/>
        </w:rPr>
        <w:t xml:space="preserve">ialah Rp 7.000.000 dimana Rp 4.200.000 untuk biaya penyediaan pakan ternak, Rp 2.400.000 untuk biaya anak kandang (pekerja) dan Rp 400.000 untuk biaya Listrik, air dan lain-lain. </w:t>
      </w:r>
      <w:r w:rsidR="00DD3CCD" w:rsidRPr="00CE11EB">
        <w:rPr>
          <w:color w:val="000000" w:themeColor="text1"/>
        </w:rPr>
        <w:t xml:space="preserve"> </w:t>
      </w:r>
      <w:r w:rsidR="002A6D21" w:rsidRPr="00CE11EB">
        <w:rPr>
          <w:color w:val="000000" w:themeColor="text1"/>
        </w:rPr>
        <w:t>Tingginya biaya yang dibutuhkan untuk penyediaan pakan ternak, maka</w:t>
      </w:r>
      <w:r w:rsidR="00314E49" w:rsidRPr="00CE11EB">
        <w:rPr>
          <w:color w:val="000000" w:themeColor="text1"/>
        </w:rPr>
        <w:t xml:space="preserve"> perlu pengelolaan </w:t>
      </w:r>
      <w:r w:rsidR="00DD3CCD" w:rsidRPr="00CE11EB">
        <w:rPr>
          <w:color w:val="000000" w:themeColor="text1"/>
        </w:rPr>
        <w:t xml:space="preserve">pakan ternak </w:t>
      </w:r>
      <w:r w:rsidR="00314E49" w:rsidRPr="00CE11EB">
        <w:rPr>
          <w:color w:val="000000" w:themeColor="text1"/>
        </w:rPr>
        <w:t xml:space="preserve">yang efisien dan efektif </w:t>
      </w:r>
      <w:r w:rsidRPr="00CE11EB">
        <w:rPr>
          <w:color w:val="000000" w:themeColor="text1"/>
        </w:rPr>
        <w:t>[</w:t>
      </w:r>
      <w:r w:rsidR="00B46AE2" w:rsidRPr="00CE11EB">
        <w:rPr>
          <w:color w:val="000000" w:themeColor="text1"/>
        </w:rPr>
        <w:t>8</w:t>
      </w:r>
      <w:r w:rsidRPr="00CE11EB">
        <w:rPr>
          <w:color w:val="000000" w:themeColor="text1"/>
        </w:rPr>
        <w:t xml:space="preserve">]. </w:t>
      </w:r>
    </w:p>
    <w:p w14:paraId="178B28EE" w14:textId="171D205E" w:rsidR="0076312D" w:rsidRPr="00CE11EB" w:rsidRDefault="0076312D" w:rsidP="00593F60">
      <w:pPr>
        <w:pStyle w:val="Paragraph"/>
        <w:spacing w:before="0"/>
      </w:pPr>
      <w:r w:rsidRPr="00CE11EB">
        <w:t>Kelompok Tani Young Farm melakukan upaya untuk mengurangi jumlah tenaga dan waktu yang banyak yaitu pakan ternak diberikan tanpa dilakukan pencacahan terlebih dahulu. Namun, upaya tersebut justru menimbulkan masalah baru yaitu sisa pakan yang tidak terkonsumsi oleh kambing menjadi menumpuk dan tidak terkonsumsi seluruhnya. Sehingga dapat diambil kesimpulan bahwa pemberian pakan dengan pencacahan rumput secara konvensional menggunakan sabit maupun tanpa pencacahan tidak efektif untuk diterapkan.</w:t>
      </w:r>
    </w:p>
    <w:p w14:paraId="260357DE" w14:textId="2AAB3C1A" w:rsidR="00734BEF" w:rsidRPr="00CE11EB" w:rsidRDefault="00734BEF" w:rsidP="00CF3FF6">
      <w:pPr>
        <w:pStyle w:val="Paragraph"/>
        <w:spacing w:before="0"/>
      </w:pPr>
      <w:r w:rsidRPr="00CE11EB">
        <w:t xml:space="preserve">Perlu adanya implementasi teknologi tepat guna yang dapat menunjang modernisasai sistem pakan ternak, sehingga pemberian pakan ternak dapat dilakukan secara optimal, mempermudah penyediaan pakan dan dapat menghemat waktu serta tenaga. Tujuan dari kegiatan ini adalah melakukan rancang bangun dan uji performa </w:t>
      </w:r>
      <w:r w:rsidRPr="00CE11EB">
        <w:rPr>
          <w:i/>
          <w:iCs/>
        </w:rPr>
        <w:t>multi-purpose grass chopper machine</w:t>
      </w:r>
      <w:r w:rsidRPr="00CE11EB">
        <w:t xml:space="preserve"> sebagai upaya modernisasi sistem pakan ternak dengan objek sasaran kegiatan ialah Kelompok Tani Young Farm </w:t>
      </w:r>
      <w:r w:rsidR="00175062" w:rsidRPr="00CE11EB">
        <w:t>beralamat</w:t>
      </w:r>
      <w:r w:rsidRPr="00CE11EB">
        <w:t xml:space="preserve"> di Desa Wulungsari</w:t>
      </w:r>
      <w:r w:rsidR="00175062" w:rsidRPr="00CE11EB">
        <w:t xml:space="preserve">, </w:t>
      </w:r>
      <w:r w:rsidRPr="00CE11EB">
        <w:t>Wonosobo, Jawa Tengah.</w:t>
      </w:r>
    </w:p>
    <w:p w14:paraId="6B19DA74" w14:textId="77777777" w:rsidR="00EB7D57" w:rsidRPr="00CE11EB" w:rsidRDefault="00EB7D57" w:rsidP="00CF3FF6">
      <w:pPr>
        <w:pStyle w:val="Paragraph"/>
        <w:ind w:firstLine="0"/>
      </w:pPr>
    </w:p>
    <w:p w14:paraId="1BE80786" w14:textId="30F05712" w:rsidR="00A761AD" w:rsidRPr="00CE11EB" w:rsidRDefault="00A761AD" w:rsidP="00C452BB">
      <w:pPr>
        <w:pStyle w:val="Heading1"/>
        <w:spacing w:after="120"/>
      </w:pPr>
      <w:r w:rsidRPr="00CE11EB">
        <w:lastRenderedPageBreak/>
        <w:t>2. Metode Pe</w:t>
      </w:r>
      <w:r w:rsidR="002D2EB1" w:rsidRPr="00CE11EB">
        <w:t>LAKSANAAN</w:t>
      </w:r>
    </w:p>
    <w:p w14:paraId="1116B3E3" w14:textId="6A5ACAF6" w:rsidR="004955E3" w:rsidRPr="00CE11EB" w:rsidRDefault="001636BD" w:rsidP="00CF3FF6">
      <w:pPr>
        <w:pStyle w:val="Paragraph"/>
        <w:spacing w:before="0"/>
        <w:rPr>
          <w:lang w:val="it-IT"/>
        </w:rPr>
      </w:pPr>
      <w:r w:rsidRPr="00CE11EB">
        <w:t>Kegiatan dilak</w:t>
      </w:r>
      <w:r w:rsidR="00C867E0" w:rsidRPr="00CE11EB">
        <w:t>sanakan</w:t>
      </w:r>
      <w:r w:rsidRPr="00CE11EB">
        <w:t xml:space="preserve"> dengan objek sasaran ialah kelompok masyarakat desa yang berprofesi sebagai peternak dan tergabung dalam Kelompok Tani Young Farm yang berada</w:t>
      </w:r>
      <w:r w:rsidR="004955E3" w:rsidRPr="00CE11EB">
        <w:t xml:space="preserve"> di Desa Wulungsari Kecamatan Selomerto Kabupaten Wonosobo Jawa Tengah. </w:t>
      </w:r>
      <w:r w:rsidR="004955E3" w:rsidRPr="00CE11EB">
        <w:rPr>
          <w:lang w:val="it-IT"/>
        </w:rPr>
        <w:t xml:space="preserve">Metode </w:t>
      </w:r>
      <w:r w:rsidR="00460819" w:rsidRPr="00CE11EB">
        <w:rPr>
          <w:lang w:val="it-IT"/>
        </w:rPr>
        <w:t xml:space="preserve">pelaksanaan kegiatan </w:t>
      </w:r>
      <w:r w:rsidR="004955E3" w:rsidRPr="00CE11EB">
        <w:rPr>
          <w:lang w:val="it-IT"/>
        </w:rPr>
        <w:t>pengabdian</w:t>
      </w:r>
      <w:r w:rsidR="00CF3FF6" w:rsidRPr="00CE11EB">
        <w:rPr>
          <w:lang w:val="it-IT"/>
        </w:rPr>
        <w:t xml:space="preserve"> kepada</w:t>
      </w:r>
      <w:r w:rsidR="004955E3" w:rsidRPr="00CE11EB">
        <w:rPr>
          <w:lang w:val="it-IT"/>
        </w:rPr>
        <w:t xml:space="preserve"> masyarakat meliputi: (i) Identifikasi masalah dan penentuan solusi, (ii) Penentuan spesifikasi mesin, (iii) Rancang bangun mesin, (iv) Uji performa mesin dan (v) Transfer teknologi.</w:t>
      </w:r>
    </w:p>
    <w:p w14:paraId="2EFFCBE8" w14:textId="53C7E194" w:rsidR="004955E3" w:rsidRPr="00CE11EB" w:rsidRDefault="004955E3" w:rsidP="00CF3FF6">
      <w:pPr>
        <w:pStyle w:val="Paragraph"/>
        <w:spacing w:before="0"/>
        <w:rPr>
          <w:lang w:val="it-IT"/>
        </w:rPr>
      </w:pPr>
      <w:r w:rsidRPr="00CE11EB">
        <w:rPr>
          <w:lang w:val="it-IT"/>
        </w:rPr>
        <w:t xml:space="preserve">Identifikasi masalah dilakukan melalui wawancara dengan mitra yaitu </w:t>
      </w:r>
      <w:r w:rsidR="003F5DBB" w:rsidRPr="00CE11EB">
        <w:rPr>
          <w:lang w:val="it-IT"/>
        </w:rPr>
        <w:t xml:space="preserve">Kelompok Tani </w:t>
      </w:r>
      <w:r w:rsidRPr="00CE11EB">
        <w:rPr>
          <w:lang w:val="it-IT"/>
        </w:rPr>
        <w:t xml:space="preserve">Young Farm untuk mengetahui kebutuhan dan kendala yang dihadapi dalam menjalankan usaha peternakan kambing. Dari permasalahan yang sudah diketahui, tim pengabdian menentukan solusi yang terbaik untuk pemecahan masalah tersebut. Pada kegiatan ini solusi permasalahan berupa penerapan teknologi tepat guna berupa </w:t>
      </w:r>
      <w:r w:rsidR="000A6D36" w:rsidRPr="00CE11EB">
        <w:rPr>
          <w:i/>
          <w:iCs/>
          <w:lang w:val="it-IT"/>
        </w:rPr>
        <w:t>multi-purpose grass chopper machine</w:t>
      </w:r>
      <w:r w:rsidRPr="00CE11EB">
        <w:rPr>
          <w:lang w:val="it-IT"/>
        </w:rPr>
        <w:t>.</w:t>
      </w:r>
    </w:p>
    <w:p w14:paraId="534AE921" w14:textId="1BF0EB65" w:rsidR="004955E3" w:rsidRPr="00CE11EB" w:rsidRDefault="004955E3" w:rsidP="00CF3FF6">
      <w:pPr>
        <w:pStyle w:val="Paragraph"/>
        <w:spacing w:before="0"/>
        <w:rPr>
          <w:lang w:val="it-IT"/>
        </w:rPr>
      </w:pPr>
      <w:r w:rsidRPr="00CE11EB">
        <w:rPr>
          <w:lang w:val="it-IT"/>
        </w:rPr>
        <w:t xml:space="preserve">Langkah selanjutnya yaitu penentuan spesifikasi mesin yang dilakukan dengan mencari data kebutuhan pakan </w:t>
      </w:r>
      <w:r w:rsidR="00CF3FF6" w:rsidRPr="00CE11EB">
        <w:rPr>
          <w:lang w:val="it-IT"/>
        </w:rPr>
        <w:t>ternak</w:t>
      </w:r>
      <w:r w:rsidRPr="00CE11EB">
        <w:rPr>
          <w:lang w:val="it-IT"/>
        </w:rPr>
        <w:t xml:space="preserve"> per hari. Kemudian dilakukan rancang bangun mesin pencacah pakan ternak serta pengujian performa mesin dan transfer teknologi penggunaan </w:t>
      </w:r>
      <w:r w:rsidR="003F5DBB" w:rsidRPr="00CE11EB">
        <w:rPr>
          <w:i/>
          <w:iCs/>
          <w:lang w:val="it-IT"/>
        </w:rPr>
        <w:t>multi-purpose grass chopper machine</w:t>
      </w:r>
      <w:r w:rsidR="003F5DBB" w:rsidRPr="00CE11EB">
        <w:rPr>
          <w:lang w:val="it-IT"/>
        </w:rPr>
        <w:t xml:space="preserve"> </w:t>
      </w:r>
      <w:r w:rsidRPr="00CE11EB">
        <w:rPr>
          <w:lang w:val="it-IT"/>
        </w:rPr>
        <w:t xml:space="preserve">pada </w:t>
      </w:r>
      <w:r w:rsidR="003F5DBB" w:rsidRPr="00CE11EB">
        <w:rPr>
          <w:lang w:val="it-IT"/>
        </w:rPr>
        <w:t xml:space="preserve">Kelompok Tani Young Farm </w:t>
      </w:r>
      <w:r w:rsidRPr="00CE11EB">
        <w:rPr>
          <w:lang w:val="it-IT"/>
        </w:rPr>
        <w:t xml:space="preserve">melalui </w:t>
      </w:r>
      <w:r w:rsidR="003F5DBB" w:rsidRPr="00CE11EB">
        <w:rPr>
          <w:lang w:val="it-IT"/>
        </w:rPr>
        <w:t xml:space="preserve">kegiatan </w:t>
      </w:r>
      <w:r w:rsidRPr="00CE11EB">
        <w:rPr>
          <w:lang w:val="it-IT"/>
        </w:rPr>
        <w:t>pelatihan</w:t>
      </w:r>
      <w:r w:rsidR="003F5DBB" w:rsidRPr="00CE11EB">
        <w:rPr>
          <w:lang w:val="it-IT"/>
        </w:rPr>
        <w:t xml:space="preserve"> dan pendampingan</w:t>
      </w:r>
      <w:r w:rsidR="00CF3FF6" w:rsidRPr="00CE11EB">
        <w:rPr>
          <w:lang w:val="it-IT"/>
        </w:rPr>
        <w:t>.</w:t>
      </w:r>
    </w:p>
    <w:p w14:paraId="3B5A9AA0" w14:textId="77777777" w:rsidR="004955E3" w:rsidRPr="00CE11EB" w:rsidRDefault="004955E3" w:rsidP="004955E3">
      <w:pPr>
        <w:pStyle w:val="Paragraph"/>
        <w:rPr>
          <w:lang w:val="it-IT"/>
        </w:rPr>
      </w:pPr>
    </w:p>
    <w:p w14:paraId="558F4C87" w14:textId="77777777" w:rsidR="00A761AD" w:rsidRPr="00CE11EB" w:rsidRDefault="00A761AD" w:rsidP="00C452BB">
      <w:pPr>
        <w:pStyle w:val="Heading1"/>
        <w:spacing w:after="120"/>
        <w:rPr>
          <w:lang w:val="it-IT"/>
        </w:rPr>
      </w:pPr>
      <w:r w:rsidRPr="00CE11EB">
        <w:rPr>
          <w:lang w:val="it-IT"/>
        </w:rPr>
        <w:t>3. Hasil dan Pembahasan</w:t>
      </w:r>
    </w:p>
    <w:p w14:paraId="224E7E19" w14:textId="738CE9F3" w:rsidR="002C1F13" w:rsidRPr="00CE11EB" w:rsidRDefault="004955E3" w:rsidP="008C2531">
      <w:pPr>
        <w:pStyle w:val="Paragraph"/>
        <w:spacing w:before="0"/>
      </w:pPr>
      <w:r w:rsidRPr="00CE11EB">
        <w:rPr>
          <w:lang w:val="it-IT"/>
        </w:rPr>
        <w:t xml:space="preserve">Identifikasi masalah yang telah dilakukan menghasilkan kesimpulan bahwa penerapan </w:t>
      </w:r>
      <w:r w:rsidR="00BE74BE" w:rsidRPr="00CE11EB">
        <w:rPr>
          <w:lang w:val="it-IT"/>
        </w:rPr>
        <w:t xml:space="preserve">sistem penyediaan dan </w:t>
      </w:r>
      <w:r w:rsidRPr="00CE11EB">
        <w:rPr>
          <w:lang w:val="it-IT"/>
        </w:rPr>
        <w:t xml:space="preserve">pemberian pakan ternak kambing yang selama ini dilakukan oleh </w:t>
      </w:r>
      <w:r w:rsidR="005308A0">
        <w:rPr>
          <w:lang w:val="it-IT"/>
        </w:rPr>
        <w:t>K</w:t>
      </w:r>
      <w:r w:rsidRPr="00CE11EB">
        <w:rPr>
          <w:lang w:val="it-IT"/>
        </w:rPr>
        <w:t xml:space="preserve">elompok </w:t>
      </w:r>
      <w:r w:rsidR="005308A0">
        <w:rPr>
          <w:lang w:val="it-IT"/>
        </w:rPr>
        <w:t>T</w:t>
      </w:r>
      <w:r w:rsidRPr="00CE11EB">
        <w:rPr>
          <w:lang w:val="it-IT"/>
        </w:rPr>
        <w:t xml:space="preserve">ani Young Farm tidak efisien karena masih terdapat sisa pakan yang tidak dikonsumsi oleh hewan ternak akibat ukuran pakan yang besar. </w:t>
      </w:r>
      <w:r w:rsidR="00894144" w:rsidRPr="00CE11EB">
        <w:rPr>
          <w:lang w:val="it-IT"/>
        </w:rPr>
        <w:t xml:space="preserve"> </w:t>
      </w:r>
      <w:r w:rsidRPr="00CE11EB">
        <w:rPr>
          <w:lang w:val="it-IT"/>
        </w:rPr>
        <w:t xml:space="preserve">Solusi dari permasalahan tersebut yaitu mengimplementasikan sebuah teknologi tepat guna berupa </w:t>
      </w:r>
      <w:r w:rsidR="00894144" w:rsidRPr="00CE11EB">
        <w:rPr>
          <w:i/>
          <w:iCs/>
          <w:lang w:val="it-IT"/>
        </w:rPr>
        <w:t>multi-purpose grass chopper machine</w:t>
      </w:r>
      <w:r w:rsidR="00894144" w:rsidRPr="00CE11EB">
        <w:rPr>
          <w:lang w:val="it-IT"/>
        </w:rPr>
        <w:t xml:space="preserve"> </w:t>
      </w:r>
      <w:r w:rsidRPr="00CE11EB">
        <w:rPr>
          <w:lang w:val="it-IT"/>
        </w:rPr>
        <w:t>sehingga ukuran pakan lebih lembut dan mengurangi pakan tidak terkonsumsi oleh ternak.</w:t>
      </w:r>
      <w:r w:rsidR="00142AA3" w:rsidRPr="00CE11EB">
        <w:rPr>
          <w:lang w:val="it-IT"/>
        </w:rPr>
        <w:t xml:space="preserve"> </w:t>
      </w:r>
      <w:r w:rsidR="00142AA3" w:rsidRPr="00CE11EB">
        <w:t xml:space="preserve">Sehingga, </w:t>
      </w:r>
      <w:r w:rsidR="00C867E0" w:rsidRPr="00CE11EB">
        <w:t xml:space="preserve">dengan </w:t>
      </w:r>
      <w:r w:rsidR="00142AA3" w:rsidRPr="00CE11EB">
        <w:t xml:space="preserve">penggunaan </w:t>
      </w:r>
      <w:r w:rsidR="00C867E0" w:rsidRPr="00CE11EB">
        <w:rPr>
          <w:i/>
          <w:iCs/>
        </w:rPr>
        <w:t>multi-purpose grass chopper machine</w:t>
      </w:r>
      <w:r w:rsidR="00142AA3" w:rsidRPr="00CE11EB">
        <w:t xml:space="preserve"> </w:t>
      </w:r>
      <w:r w:rsidR="00C867E0" w:rsidRPr="00CE11EB">
        <w:t>dapat</w:t>
      </w:r>
      <w:r w:rsidR="00142AA3" w:rsidRPr="00CE11EB">
        <w:t xml:space="preserve"> </w:t>
      </w:r>
      <w:r w:rsidR="00C867E0" w:rsidRPr="00CE11EB">
        <w:t>menambah</w:t>
      </w:r>
      <w:r w:rsidR="00142AA3" w:rsidRPr="00CE11EB">
        <w:t xml:space="preserve"> </w:t>
      </w:r>
      <w:r w:rsidR="00C867E0" w:rsidRPr="00CE11EB">
        <w:t xml:space="preserve">nilai </w:t>
      </w:r>
      <w:r w:rsidR="00142AA3" w:rsidRPr="00CE11EB">
        <w:t xml:space="preserve">efisiensi dan efektivitas dalam </w:t>
      </w:r>
      <w:r w:rsidR="00C867E0" w:rsidRPr="00CE11EB">
        <w:t>penyediaan</w:t>
      </w:r>
      <w:r w:rsidR="00142AA3" w:rsidRPr="00CE11EB">
        <w:t xml:space="preserve"> pakan</w:t>
      </w:r>
      <w:r w:rsidR="00C867E0" w:rsidRPr="00CE11EB">
        <w:t xml:space="preserve"> hewan</w:t>
      </w:r>
      <w:r w:rsidR="00142AA3" w:rsidRPr="00CE11EB">
        <w:t xml:space="preserve"> ternak [9].</w:t>
      </w:r>
      <w:r w:rsidR="00BE74BE" w:rsidRPr="00CE11EB">
        <w:t xml:space="preserve"> </w:t>
      </w:r>
      <w:r w:rsidRPr="00CE11EB">
        <w:t xml:space="preserve">Kebutuhan pakan kambing </w:t>
      </w:r>
      <w:r w:rsidR="00BE74BE" w:rsidRPr="00CE11EB">
        <w:t>K</w:t>
      </w:r>
      <w:r w:rsidRPr="00CE11EB">
        <w:t xml:space="preserve">elompok </w:t>
      </w:r>
      <w:r w:rsidR="00BE74BE" w:rsidRPr="00CE11EB">
        <w:t>T</w:t>
      </w:r>
      <w:r w:rsidRPr="00CE11EB">
        <w:t xml:space="preserve">ani Young Farm sebesar 600 kg/hari dengan pakan berupa rumput segar, dedaunan dan limbah </w:t>
      </w:r>
      <w:r w:rsidR="005308A0">
        <w:t>hasil</w:t>
      </w:r>
      <w:r w:rsidRPr="00CE11EB">
        <w:t xml:space="preserve"> produksi pertanian seperti bonggol jagung. Berdasarkan data tersebut, tim pengabdi memutuskan bahwa spesifikasi mesin yang dibutuhkan yaitu dengan kapasitas 400 kg/jam dan mata pisau yang mampu mencacah rumput dan pakan yang keras seperti bonggol jagung. </w:t>
      </w:r>
    </w:p>
    <w:p w14:paraId="493D19F1" w14:textId="73F07397" w:rsidR="00BE74BE" w:rsidRPr="00CE11EB" w:rsidRDefault="003852BB" w:rsidP="00802623">
      <w:pPr>
        <w:pStyle w:val="Paragraph"/>
        <w:spacing w:before="0" w:after="220"/>
      </w:pPr>
      <w:r w:rsidRPr="00CE11EB">
        <w:t xml:space="preserve">Pembuatan desain </w:t>
      </w:r>
      <w:r w:rsidRPr="00CE11EB">
        <w:rPr>
          <w:i/>
          <w:iCs/>
        </w:rPr>
        <w:t xml:space="preserve">multi-purpose grass chopper machine </w:t>
      </w:r>
      <w:r w:rsidRPr="00CE11EB">
        <w:t xml:space="preserve">dilakukan sesuai dengan kebutuhan dan dibuat menggunakan bantuan </w:t>
      </w:r>
      <w:r w:rsidRPr="00CE11EB">
        <w:rPr>
          <w:i/>
          <w:iCs/>
        </w:rPr>
        <w:t>software Computer Aided Design</w:t>
      </w:r>
      <w:r w:rsidRPr="00CE11EB">
        <w:t xml:space="preserve"> (CAD). Gambar 2 menunjukkan desain</w:t>
      </w:r>
      <w:r w:rsidR="002C1F13" w:rsidRPr="00CE11EB">
        <w:t xml:space="preserve"> </w:t>
      </w:r>
      <w:r w:rsidR="00CF3FF6" w:rsidRPr="00CE11EB">
        <w:t>dan</w:t>
      </w:r>
      <w:r w:rsidR="002C1F13" w:rsidRPr="00CE11EB">
        <w:t xml:space="preserve"> komponen </w:t>
      </w:r>
      <w:r w:rsidRPr="00CE11EB">
        <w:rPr>
          <w:i/>
          <w:iCs/>
        </w:rPr>
        <w:t>multi-purpose grass chopper machine</w:t>
      </w:r>
      <w:r w:rsidR="002C1F13" w:rsidRPr="00CE11EB">
        <w:rPr>
          <w:i/>
          <w:iCs/>
        </w:rPr>
        <w:t xml:space="preserve">. </w:t>
      </w:r>
      <w:r w:rsidR="002C1F13" w:rsidRPr="00CE11EB">
        <w:t>S</w:t>
      </w:r>
      <w:r w:rsidR="00CF3FF6" w:rsidRPr="00CE11EB">
        <w:t>edangkan s</w:t>
      </w:r>
      <w:r w:rsidR="002C1F13" w:rsidRPr="00CE11EB">
        <w:t xml:space="preserve">pesifikasi </w:t>
      </w:r>
      <w:r w:rsidR="002C1F13" w:rsidRPr="00CE11EB">
        <w:rPr>
          <w:i/>
          <w:iCs/>
        </w:rPr>
        <w:t>multi-purpose grass chopper machine</w:t>
      </w:r>
      <w:r w:rsidR="002C1F13" w:rsidRPr="00CE11EB">
        <w:t xml:space="preserve"> tersaji pada Tabel 1.</w:t>
      </w:r>
    </w:p>
    <w:p w14:paraId="3AD30E43" w14:textId="1F72C928" w:rsidR="003852BB" w:rsidRPr="00CE11EB" w:rsidRDefault="003852BB" w:rsidP="00CF3FF6">
      <w:pPr>
        <w:ind w:left="426"/>
        <w:jc w:val="center"/>
        <w:rPr>
          <w:color w:val="000000"/>
          <w:szCs w:val="24"/>
        </w:rPr>
      </w:pPr>
      <w:r w:rsidRPr="00CE11EB">
        <w:rPr>
          <w:noProof/>
          <w:color w:val="000000"/>
          <w:szCs w:val="24"/>
        </w:rPr>
        <w:drawing>
          <wp:inline distT="0" distB="0" distL="0" distR="0" wp14:anchorId="00CFDDEC" wp14:editId="525394F1">
            <wp:extent cx="1649091" cy="1807664"/>
            <wp:effectExtent l="0" t="0" r="8890" b="2540"/>
            <wp:docPr id="839779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3170" cy="1823097"/>
                    </a:xfrm>
                    <a:prstGeom prst="rect">
                      <a:avLst/>
                    </a:prstGeom>
                    <a:noFill/>
                    <a:ln>
                      <a:noFill/>
                    </a:ln>
                  </pic:spPr>
                </pic:pic>
              </a:graphicData>
            </a:graphic>
          </wp:inline>
        </w:drawing>
      </w:r>
    </w:p>
    <w:p w14:paraId="4DD6E2E0" w14:textId="77777777" w:rsidR="003852BB" w:rsidRPr="00CE11EB" w:rsidRDefault="003852BB" w:rsidP="00CF3FF6">
      <w:pPr>
        <w:ind w:left="426"/>
        <w:jc w:val="center"/>
        <w:rPr>
          <w:color w:val="000000"/>
          <w:sz w:val="22"/>
          <w:szCs w:val="22"/>
        </w:rPr>
      </w:pPr>
      <w:r w:rsidRPr="00CE11EB">
        <w:rPr>
          <w:color w:val="000000"/>
          <w:sz w:val="22"/>
          <w:szCs w:val="22"/>
        </w:rPr>
        <w:t>(a)</w:t>
      </w:r>
    </w:p>
    <w:p w14:paraId="2E68F573" w14:textId="77777777" w:rsidR="00C452BB" w:rsidRPr="00CE11EB" w:rsidRDefault="00C452BB" w:rsidP="00CF3FF6">
      <w:pPr>
        <w:ind w:left="426"/>
        <w:jc w:val="center"/>
        <w:rPr>
          <w:color w:val="000000"/>
          <w:sz w:val="22"/>
          <w:szCs w:val="22"/>
        </w:rPr>
      </w:pPr>
    </w:p>
    <w:p w14:paraId="47CA909A" w14:textId="4762BA1F" w:rsidR="003852BB" w:rsidRPr="00CE11EB" w:rsidRDefault="006D79EE" w:rsidP="00CF3FF6">
      <w:pPr>
        <w:jc w:val="center"/>
        <w:rPr>
          <w:color w:val="000000"/>
          <w:szCs w:val="24"/>
        </w:rPr>
      </w:pPr>
      <w:r w:rsidRPr="00CE11EB">
        <w:rPr>
          <w:noProof/>
          <w:color w:val="000000"/>
          <w:szCs w:val="24"/>
        </w:rPr>
        <w:lastRenderedPageBreak/>
        <w:drawing>
          <wp:inline distT="0" distB="0" distL="0" distR="0" wp14:anchorId="00DAE3E0" wp14:editId="6B1418BC">
            <wp:extent cx="5745480" cy="1855470"/>
            <wp:effectExtent l="0" t="0" r="7620" b="0"/>
            <wp:docPr id="899412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480" cy="1855470"/>
                    </a:xfrm>
                    <a:prstGeom prst="rect">
                      <a:avLst/>
                    </a:prstGeom>
                    <a:noFill/>
                    <a:ln>
                      <a:noFill/>
                    </a:ln>
                  </pic:spPr>
                </pic:pic>
              </a:graphicData>
            </a:graphic>
          </wp:inline>
        </w:drawing>
      </w:r>
    </w:p>
    <w:p w14:paraId="41C24599" w14:textId="43454602" w:rsidR="006D79EE" w:rsidRPr="00CE11EB" w:rsidRDefault="006D79EE" w:rsidP="00CF3FF6">
      <w:pPr>
        <w:jc w:val="center"/>
        <w:rPr>
          <w:color w:val="000000"/>
          <w:sz w:val="22"/>
          <w:szCs w:val="22"/>
        </w:rPr>
      </w:pPr>
      <w:r w:rsidRPr="00CE11EB">
        <w:rPr>
          <w:color w:val="000000"/>
          <w:sz w:val="22"/>
          <w:szCs w:val="22"/>
        </w:rPr>
        <w:t>(b)</w:t>
      </w:r>
    </w:p>
    <w:p w14:paraId="29089F71" w14:textId="65647D2A" w:rsidR="003852BB" w:rsidRPr="00CE11EB" w:rsidRDefault="003852BB" w:rsidP="00CF3FF6">
      <w:pPr>
        <w:jc w:val="center"/>
        <w:rPr>
          <w:noProof/>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9"/>
        <w:gridCol w:w="2836"/>
        <w:gridCol w:w="2268"/>
        <w:gridCol w:w="2407"/>
      </w:tblGrid>
      <w:tr w:rsidR="00367C2D" w:rsidRPr="00CE11EB" w14:paraId="2B133518" w14:textId="200206BB" w:rsidTr="005E0C5C">
        <w:tc>
          <w:tcPr>
            <w:tcW w:w="469" w:type="pct"/>
            <w:tcBorders>
              <w:top w:val="single" w:sz="4" w:space="0" w:color="auto"/>
              <w:bottom w:val="single" w:sz="4" w:space="0" w:color="auto"/>
            </w:tcBorders>
          </w:tcPr>
          <w:p w14:paraId="7C247CF4" w14:textId="1AADCAF8" w:rsidR="00367C2D" w:rsidRPr="00CE11EB" w:rsidRDefault="00367C2D" w:rsidP="005E0C5C">
            <w:pPr>
              <w:jc w:val="center"/>
              <w:rPr>
                <w:i/>
                <w:iCs/>
                <w:noProof/>
                <w:sz w:val="22"/>
                <w:szCs w:val="22"/>
              </w:rPr>
            </w:pPr>
            <w:r w:rsidRPr="00CE11EB">
              <w:rPr>
                <w:i/>
                <w:iCs/>
                <w:noProof/>
                <w:sz w:val="22"/>
                <w:szCs w:val="22"/>
              </w:rPr>
              <w:t>ITEM</w:t>
            </w:r>
          </w:p>
        </w:tc>
        <w:tc>
          <w:tcPr>
            <w:tcW w:w="391" w:type="pct"/>
            <w:tcBorders>
              <w:top w:val="single" w:sz="4" w:space="0" w:color="auto"/>
              <w:bottom w:val="single" w:sz="4" w:space="0" w:color="auto"/>
            </w:tcBorders>
          </w:tcPr>
          <w:p w14:paraId="1EDA8E89" w14:textId="263E7022" w:rsidR="00367C2D" w:rsidRPr="00CE11EB" w:rsidRDefault="00367C2D" w:rsidP="005E0C5C">
            <w:pPr>
              <w:jc w:val="center"/>
              <w:rPr>
                <w:i/>
                <w:iCs/>
                <w:noProof/>
                <w:sz w:val="22"/>
                <w:szCs w:val="22"/>
              </w:rPr>
            </w:pPr>
            <w:r w:rsidRPr="00CE11EB">
              <w:rPr>
                <w:i/>
                <w:iCs/>
                <w:noProof/>
                <w:sz w:val="22"/>
                <w:szCs w:val="22"/>
              </w:rPr>
              <w:t>QTY</w:t>
            </w:r>
          </w:p>
        </w:tc>
        <w:tc>
          <w:tcPr>
            <w:tcW w:w="1563" w:type="pct"/>
            <w:tcBorders>
              <w:top w:val="single" w:sz="4" w:space="0" w:color="auto"/>
              <w:bottom w:val="single" w:sz="4" w:space="0" w:color="auto"/>
            </w:tcBorders>
          </w:tcPr>
          <w:p w14:paraId="419AD4D8" w14:textId="5C76912E" w:rsidR="00367C2D" w:rsidRPr="00CE11EB" w:rsidRDefault="00367C2D" w:rsidP="005E0C5C">
            <w:pPr>
              <w:jc w:val="center"/>
              <w:rPr>
                <w:i/>
                <w:iCs/>
                <w:noProof/>
                <w:sz w:val="22"/>
                <w:szCs w:val="22"/>
              </w:rPr>
            </w:pPr>
            <w:r w:rsidRPr="00CE11EB">
              <w:rPr>
                <w:i/>
                <w:iCs/>
                <w:noProof/>
                <w:sz w:val="22"/>
                <w:szCs w:val="22"/>
              </w:rPr>
              <w:t>PART NUMBER</w:t>
            </w:r>
          </w:p>
        </w:tc>
        <w:tc>
          <w:tcPr>
            <w:tcW w:w="1250" w:type="pct"/>
            <w:tcBorders>
              <w:top w:val="single" w:sz="4" w:space="0" w:color="auto"/>
              <w:bottom w:val="single" w:sz="4" w:space="0" w:color="auto"/>
            </w:tcBorders>
          </w:tcPr>
          <w:p w14:paraId="6BE42959" w14:textId="07178D52" w:rsidR="00367C2D" w:rsidRPr="00CE11EB" w:rsidRDefault="00367C2D" w:rsidP="005E0C5C">
            <w:pPr>
              <w:jc w:val="center"/>
              <w:rPr>
                <w:i/>
                <w:iCs/>
                <w:noProof/>
                <w:sz w:val="22"/>
                <w:szCs w:val="22"/>
              </w:rPr>
            </w:pPr>
            <w:r w:rsidRPr="00CE11EB">
              <w:rPr>
                <w:i/>
                <w:iCs/>
                <w:noProof/>
                <w:sz w:val="22"/>
                <w:szCs w:val="22"/>
              </w:rPr>
              <w:t>MATERIAL</w:t>
            </w:r>
          </w:p>
        </w:tc>
        <w:tc>
          <w:tcPr>
            <w:tcW w:w="1328" w:type="pct"/>
            <w:tcBorders>
              <w:top w:val="single" w:sz="4" w:space="0" w:color="auto"/>
              <w:bottom w:val="single" w:sz="4" w:space="0" w:color="auto"/>
            </w:tcBorders>
          </w:tcPr>
          <w:p w14:paraId="08C8EC95" w14:textId="154E8DD4" w:rsidR="00367C2D" w:rsidRPr="00CE11EB" w:rsidRDefault="00367C2D" w:rsidP="005E0C5C">
            <w:pPr>
              <w:jc w:val="center"/>
              <w:rPr>
                <w:i/>
                <w:iCs/>
                <w:noProof/>
                <w:sz w:val="22"/>
                <w:szCs w:val="22"/>
              </w:rPr>
            </w:pPr>
            <w:r w:rsidRPr="00CE11EB">
              <w:rPr>
                <w:i/>
                <w:iCs/>
                <w:noProof/>
                <w:sz w:val="22"/>
                <w:szCs w:val="22"/>
              </w:rPr>
              <w:t>DESCRIPTION</w:t>
            </w:r>
          </w:p>
        </w:tc>
      </w:tr>
      <w:tr w:rsidR="00367C2D" w:rsidRPr="00CE11EB" w14:paraId="52470C40" w14:textId="1F28CFE5" w:rsidTr="005E0C5C">
        <w:tc>
          <w:tcPr>
            <w:tcW w:w="469" w:type="pct"/>
            <w:tcBorders>
              <w:top w:val="single" w:sz="4" w:space="0" w:color="auto"/>
            </w:tcBorders>
          </w:tcPr>
          <w:p w14:paraId="1AE893A4" w14:textId="3B8EB0FF" w:rsidR="00367C2D" w:rsidRPr="00CE11EB" w:rsidRDefault="00367C2D" w:rsidP="005E0C5C">
            <w:pPr>
              <w:jc w:val="center"/>
              <w:rPr>
                <w:noProof/>
                <w:sz w:val="22"/>
                <w:szCs w:val="22"/>
              </w:rPr>
            </w:pPr>
            <w:r w:rsidRPr="00CE11EB">
              <w:rPr>
                <w:noProof/>
                <w:sz w:val="22"/>
                <w:szCs w:val="22"/>
              </w:rPr>
              <w:t>1</w:t>
            </w:r>
          </w:p>
        </w:tc>
        <w:tc>
          <w:tcPr>
            <w:tcW w:w="391" w:type="pct"/>
            <w:tcBorders>
              <w:top w:val="single" w:sz="4" w:space="0" w:color="auto"/>
            </w:tcBorders>
          </w:tcPr>
          <w:p w14:paraId="6774BDB6" w14:textId="5FEC0DE8" w:rsidR="00367C2D" w:rsidRPr="00CE11EB" w:rsidRDefault="00163390" w:rsidP="005E0C5C">
            <w:pPr>
              <w:jc w:val="center"/>
              <w:rPr>
                <w:noProof/>
                <w:sz w:val="22"/>
                <w:szCs w:val="22"/>
              </w:rPr>
            </w:pPr>
            <w:r w:rsidRPr="00CE11EB">
              <w:rPr>
                <w:noProof/>
                <w:sz w:val="22"/>
                <w:szCs w:val="22"/>
              </w:rPr>
              <w:t>1</w:t>
            </w:r>
          </w:p>
        </w:tc>
        <w:tc>
          <w:tcPr>
            <w:tcW w:w="1563" w:type="pct"/>
            <w:tcBorders>
              <w:top w:val="single" w:sz="4" w:space="0" w:color="auto"/>
            </w:tcBorders>
          </w:tcPr>
          <w:p w14:paraId="049EE5BC" w14:textId="34DFD5A4" w:rsidR="00367C2D" w:rsidRPr="00CE11EB" w:rsidRDefault="00BB0BBD" w:rsidP="005E0C5C">
            <w:pPr>
              <w:rPr>
                <w:i/>
                <w:iCs/>
                <w:noProof/>
                <w:sz w:val="22"/>
                <w:szCs w:val="22"/>
              </w:rPr>
            </w:pPr>
            <w:r w:rsidRPr="00CE11EB">
              <w:rPr>
                <w:i/>
                <w:iCs/>
                <w:noProof/>
                <w:sz w:val="22"/>
                <w:szCs w:val="22"/>
              </w:rPr>
              <w:t>Frame</w:t>
            </w:r>
          </w:p>
        </w:tc>
        <w:tc>
          <w:tcPr>
            <w:tcW w:w="1250" w:type="pct"/>
            <w:tcBorders>
              <w:top w:val="single" w:sz="4" w:space="0" w:color="auto"/>
            </w:tcBorders>
          </w:tcPr>
          <w:p w14:paraId="5EDFFF03" w14:textId="77777777" w:rsidR="00367C2D" w:rsidRPr="00CE11EB" w:rsidRDefault="00367C2D" w:rsidP="005E0C5C">
            <w:pPr>
              <w:rPr>
                <w:i/>
                <w:iCs/>
                <w:noProof/>
                <w:sz w:val="22"/>
                <w:szCs w:val="22"/>
              </w:rPr>
            </w:pPr>
          </w:p>
        </w:tc>
        <w:tc>
          <w:tcPr>
            <w:tcW w:w="1328" w:type="pct"/>
            <w:tcBorders>
              <w:top w:val="single" w:sz="4" w:space="0" w:color="auto"/>
            </w:tcBorders>
          </w:tcPr>
          <w:p w14:paraId="7BBC4DC5" w14:textId="77777777" w:rsidR="00367C2D" w:rsidRPr="00CE11EB" w:rsidRDefault="00367C2D" w:rsidP="005E0C5C">
            <w:pPr>
              <w:rPr>
                <w:i/>
                <w:iCs/>
                <w:noProof/>
                <w:sz w:val="22"/>
                <w:szCs w:val="22"/>
              </w:rPr>
            </w:pPr>
          </w:p>
        </w:tc>
      </w:tr>
      <w:tr w:rsidR="00367C2D" w:rsidRPr="00CE11EB" w14:paraId="09FDA6FB" w14:textId="020066A5" w:rsidTr="005E0C5C">
        <w:tc>
          <w:tcPr>
            <w:tcW w:w="469" w:type="pct"/>
          </w:tcPr>
          <w:p w14:paraId="0AADDE40" w14:textId="6C28EBA5" w:rsidR="00367C2D" w:rsidRPr="00CE11EB" w:rsidRDefault="00367C2D" w:rsidP="005E0C5C">
            <w:pPr>
              <w:jc w:val="center"/>
              <w:rPr>
                <w:noProof/>
                <w:sz w:val="22"/>
                <w:szCs w:val="22"/>
              </w:rPr>
            </w:pPr>
            <w:r w:rsidRPr="00CE11EB">
              <w:rPr>
                <w:noProof/>
                <w:sz w:val="22"/>
                <w:szCs w:val="22"/>
              </w:rPr>
              <w:t>2</w:t>
            </w:r>
          </w:p>
        </w:tc>
        <w:tc>
          <w:tcPr>
            <w:tcW w:w="391" w:type="pct"/>
          </w:tcPr>
          <w:p w14:paraId="4B33FF69" w14:textId="7DDE67AD" w:rsidR="00367C2D" w:rsidRPr="00CE11EB" w:rsidRDefault="00163390" w:rsidP="005E0C5C">
            <w:pPr>
              <w:jc w:val="center"/>
              <w:rPr>
                <w:noProof/>
                <w:sz w:val="22"/>
                <w:szCs w:val="22"/>
              </w:rPr>
            </w:pPr>
            <w:r w:rsidRPr="00CE11EB">
              <w:rPr>
                <w:noProof/>
                <w:sz w:val="22"/>
                <w:szCs w:val="22"/>
              </w:rPr>
              <w:t>2</w:t>
            </w:r>
          </w:p>
        </w:tc>
        <w:tc>
          <w:tcPr>
            <w:tcW w:w="1563" w:type="pct"/>
          </w:tcPr>
          <w:p w14:paraId="24DA47E5" w14:textId="2220DE21" w:rsidR="00367C2D" w:rsidRPr="00CE11EB" w:rsidRDefault="00BB0BBD" w:rsidP="005E0C5C">
            <w:pPr>
              <w:rPr>
                <w:i/>
                <w:iCs/>
                <w:noProof/>
                <w:sz w:val="22"/>
                <w:szCs w:val="22"/>
              </w:rPr>
            </w:pPr>
            <w:r w:rsidRPr="00CE11EB">
              <w:rPr>
                <w:i/>
                <w:iCs/>
                <w:noProof/>
                <w:sz w:val="22"/>
                <w:szCs w:val="22"/>
              </w:rPr>
              <w:t>UCP 205 Yatak</w:t>
            </w:r>
          </w:p>
        </w:tc>
        <w:tc>
          <w:tcPr>
            <w:tcW w:w="1250" w:type="pct"/>
          </w:tcPr>
          <w:p w14:paraId="6504F37B" w14:textId="77777777" w:rsidR="00367C2D" w:rsidRPr="00CE11EB" w:rsidRDefault="00367C2D" w:rsidP="005E0C5C">
            <w:pPr>
              <w:rPr>
                <w:i/>
                <w:iCs/>
                <w:noProof/>
                <w:sz w:val="22"/>
                <w:szCs w:val="22"/>
              </w:rPr>
            </w:pPr>
          </w:p>
        </w:tc>
        <w:tc>
          <w:tcPr>
            <w:tcW w:w="1328" w:type="pct"/>
          </w:tcPr>
          <w:p w14:paraId="646E86F4" w14:textId="77777777" w:rsidR="00367C2D" w:rsidRPr="00CE11EB" w:rsidRDefault="00367C2D" w:rsidP="005E0C5C">
            <w:pPr>
              <w:rPr>
                <w:i/>
                <w:iCs/>
                <w:noProof/>
                <w:sz w:val="22"/>
                <w:szCs w:val="22"/>
              </w:rPr>
            </w:pPr>
          </w:p>
        </w:tc>
      </w:tr>
      <w:tr w:rsidR="00367C2D" w:rsidRPr="00CE11EB" w14:paraId="6A9C09C6" w14:textId="7F3C35A0" w:rsidTr="005E0C5C">
        <w:tc>
          <w:tcPr>
            <w:tcW w:w="469" w:type="pct"/>
          </w:tcPr>
          <w:p w14:paraId="62FB90DF" w14:textId="78E4FDF1" w:rsidR="00367C2D" w:rsidRPr="00CE11EB" w:rsidRDefault="00367C2D" w:rsidP="005E0C5C">
            <w:pPr>
              <w:jc w:val="center"/>
              <w:rPr>
                <w:noProof/>
                <w:sz w:val="22"/>
                <w:szCs w:val="22"/>
              </w:rPr>
            </w:pPr>
            <w:r w:rsidRPr="00CE11EB">
              <w:rPr>
                <w:noProof/>
                <w:sz w:val="22"/>
                <w:szCs w:val="22"/>
              </w:rPr>
              <w:t>3</w:t>
            </w:r>
          </w:p>
        </w:tc>
        <w:tc>
          <w:tcPr>
            <w:tcW w:w="391" w:type="pct"/>
          </w:tcPr>
          <w:p w14:paraId="67F1A2DC" w14:textId="583C555A" w:rsidR="00367C2D" w:rsidRPr="00CE11EB" w:rsidRDefault="00163390" w:rsidP="005E0C5C">
            <w:pPr>
              <w:jc w:val="center"/>
              <w:rPr>
                <w:noProof/>
                <w:sz w:val="22"/>
                <w:szCs w:val="22"/>
              </w:rPr>
            </w:pPr>
            <w:r w:rsidRPr="00CE11EB">
              <w:rPr>
                <w:noProof/>
                <w:sz w:val="22"/>
                <w:szCs w:val="22"/>
              </w:rPr>
              <w:t>1</w:t>
            </w:r>
          </w:p>
        </w:tc>
        <w:tc>
          <w:tcPr>
            <w:tcW w:w="1563" w:type="pct"/>
          </w:tcPr>
          <w:p w14:paraId="3C01C8AF" w14:textId="5833EB61" w:rsidR="00367C2D" w:rsidRPr="00CE11EB" w:rsidRDefault="00BB0BBD" w:rsidP="005E0C5C">
            <w:pPr>
              <w:rPr>
                <w:i/>
                <w:iCs/>
                <w:noProof/>
                <w:sz w:val="22"/>
                <w:szCs w:val="22"/>
              </w:rPr>
            </w:pPr>
            <w:r w:rsidRPr="00CE11EB">
              <w:rPr>
                <w:i/>
                <w:iCs/>
                <w:noProof/>
                <w:sz w:val="22"/>
                <w:szCs w:val="22"/>
              </w:rPr>
              <w:t>Honda GX160</w:t>
            </w:r>
          </w:p>
        </w:tc>
        <w:tc>
          <w:tcPr>
            <w:tcW w:w="1250" w:type="pct"/>
          </w:tcPr>
          <w:p w14:paraId="2B7CB798" w14:textId="1BE24C4F" w:rsidR="00367C2D" w:rsidRPr="00CE11EB" w:rsidRDefault="00163390" w:rsidP="005E0C5C">
            <w:pPr>
              <w:rPr>
                <w:i/>
                <w:iCs/>
                <w:noProof/>
                <w:sz w:val="22"/>
                <w:szCs w:val="22"/>
              </w:rPr>
            </w:pPr>
            <w:r w:rsidRPr="00CE11EB">
              <w:rPr>
                <w:i/>
                <w:iCs/>
                <w:noProof/>
                <w:sz w:val="22"/>
                <w:szCs w:val="22"/>
              </w:rPr>
              <w:t>Generic</w:t>
            </w:r>
          </w:p>
        </w:tc>
        <w:tc>
          <w:tcPr>
            <w:tcW w:w="1328" w:type="pct"/>
          </w:tcPr>
          <w:p w14:paraId="43E23D0D" w14:textId="13CEC7DB" w:rsidR="00367C2D" w:rsidRPr="00CE11EB" w:rsidRDefault="00BB0BBD" w:rsidP="005E0C5C">
            <w:pPr>
              <w:rPr>
                <w:i/>
                <w:iCs/>
                <w:noProof/>
                <w:sz w:val="22"/>
                <w:szCs w:val="22"/>
              </w:rPr>
            </w:pPr>
            <w:r w:rsidRPr="00CE11EB">
              <w:rPr>
                <w:i/>
                <w:iCs/>
                <w:noProof/>
                <w:sz w:val="22"/>
                <w:szCs w:val="22"/>
              </w:rPr>
              <w:t>STEP AP214</w:t>
            </w:r>
          </w:p>
        </w:tc>
      </w:tr>
      <w:tr w:rsidR="00367C2D" w:rsidRPr="00CE11EB" w14:paraId="027D979D" w14:textId="594CF45D" w:rsidTr="005E0C5C">
        <w:tc>
          <w:tcPr>
            <w:tcW w:w="469" w:type="pct"/>
          </w:tcPr>
          <w:p w14:paraId="7F2FDCAC" w14:textId="03EF0110" w:rsidR="00367C2D" w:rsidRPr="00CE11EB" w:rsidRDefault="00367C2D" w:rsidP="005E0C5C">
            <w:pPr>
              <w:jc w:val="center"/>
              <w:rPr>
                <w:noProof/>
                <w:sz w:val="22"/>
                <w:szCs w:val="22"/>
              </w:rPr>
            </w:pPr>
            <w:r w:rsidRPr="00CE11EB">
              <w:rPr>
                <w:noProof/>
                <w:sz w:val="22"/>
                <w:szCs w:val="22"/>
              </w:rPr>
              <w:t>4</w:t>
            </w:r>
          </w:p>
        </w:tc>
        <w:tc>
          <w:tcPr>
            <w:tcW w:w="391" w:type="pct"/>
          </w:tcPr>
          <w:p w14:paraId="6A31BA54" w14:textId="5A673E72" w:rsidR="00367C2D" w:rsidRPr="00CE11EB" w:rsidRDefault="00163390" w:rsidP="005E0C5C">
            <w:pPr>
              <w:jc w:val="center"/>
              <w:rPr>
                <w:noProof/>
                <w:sz w:val="22"/>
                <w:szCs w:val="22"/>
              </w:rPr>
            </w:pPr>
            <w:r w:rsidRPr="00CE11EB">
              <w:rPr>
                <w:noProof/>
                <w:sz w:val="22"/>
                <w:szCs w:val="22"/>
              </w:rPr>
              <w:t>2</w:t>
            </w:r>
          </w:p>
        </w:tc>
        <w:tc>
          <w:tcPr>
            <w:tcW w:w="1563" w:type="pct"/>
          </w:tcPr>
          <w:p w14:paraId="10C60E7F" w14:textId="7DCD4732" w:rsidR="00367C2D" w:rsidRPr="00CE11EB" w:rsidRDefault="00BB0BBD" w:rsidP="005E0C5C">
            <w:pPr>
              <w:rPr>
                <w:noProof/>
                <w:sz w:val="22"/>
                <w:szCs w:val="22"/>
              </w:rPr>
            </w:pPr>
            <w:r w:rsidRPr="00CE11EB">
              <w:rPr>
                <w:noProof/>
                <w:sz w:val="22"/>
                <w:szCs w:val="22"/>
              </w:rPr>
              <w:t>Dudukan Motor</w:t>
            </w:r>
          </w:p>
        </w:tc>
        <w:tc>
          <w:tcPr>
            <w:tcW w:w="1250" w:type="pct"/>
          </w:tcPr>
          <w:p w14:paraId="1926D9C8" w14:textId="77777777" w:rsidR="00367C2D" w:rsidRPr="00CE11EB" w:rsidRDefault="00367C2D" w:rsidP="005E0C5C">
            <w:pPr>
              <w:rPr>
                <w:i/>
                <w:iCs/>
                <w:noProof/>
                <w:sz w:val="22"/>
                <w:szCs w:val="22"/>
              </w:rPr>
            </w:pPr>
          </w:p>
        </w:tc>
        <w:tc>
          <w:tcPr>
            <w:tcW w:w="1328" w:type="pct"/>
          </w:tcPr>
          <w:p w14:paraId="7847690D" w14:textId="77777777" w:rsidR="00367C2D" w:rsidRPr="00CE11EB" w:rsidRDefault="00367C2D" w:rsidP="005E0C5C">
            <w:pPr>
              <w:rPr>
                <w:i/>
                <w:iCs/>
                <w:noProof/>
                <w:sz w:val="22"/>
                <w:szCs w:val="22"/>
              </w:rPr>
            </w:pPr>
          </w:p>
        </w:tc>
      </w:tr>
      <w:tr w:rsidR="00163390" w:rsidRPr="00CE11EB" w14:paraId="53C4DDD9" w14:textId="66960CAF" w:rsidTr="005E0C5C">
        <w:tc>
          <w:tcPr>
            <w:tcW w:w="469" w:type="pct"/>
          </w:tcPr>
          <w:p w14:paraId="272E203A" w14:textId="030875B1" w:rsidR="00163390" w:rsidRPr="00CE11EB" w:rsidRDefault="00163390" w:rsidP="005E0C5C">
            <w:pPr>
              <w:jc w:val="center"/>
              <w:rPr>
                <w:noProof/>
                <w:sz w:val="22"/>
                <w:szCs w:val="22"/>
              </w:rPr>
            </w:pPr>
            <w:r w:rsidRPr="00CE11EB">
              <w:rPr>
                <w:noProof/>
                <w:sz w:val="22"/>
                <w:szCs w:val="22"/>
              </w:rPr>
              <w:t>5</w:t>
            </w:r>
          </w:p>
        </w:tc>
        <w:tc>
          <w:tcPr>
            <w:tcW w:w="391" w:type="pct"/>
          </w:tcPr>
          <w:p w14:paraId="2F9721C6" w14:textId="43AA8AAA" w:rsidR="00163390" w:rsidRPr="00CE11EB" w:rsidRDefault="00163390" w:rsidP="005E0C5C">
            <w:pPr>
              <w:jc w:val="center"/>
              <w:rPr>
                <w:noProof/>
                <w:sz w:val="22"/>
                <w:szCs w:val="22"/>
              </w:rPr>
            </w:pPr>
            <w:r w:rsidRPr="00CE11EB">
              <w:rPr>
                <w:noProof/>
                <w:sz w:val="22"/>
                <w:szCs w:val="22"/>
              </w:rPr>
              <w:t>1</w:t>
            </w:r>
          </w:p>
        </w:tc>
        <w:tc>
          <w:tcPr>
            <w:tcW w:w="1563" w:type="pct"/>
          </w:tcPr>
          <w:p w14:paraId="53F76519" w14:textId="26094084" w:rsidR="00163390" w:rsidRPr="00CE11EB" w:rsidRDefault="00BB0BBD" w:rsidP="005E0C5C">
            <w:pPr>
              <w:rPr>
                <w:i/>
                <w:iCs/>
                <w:noProof/>
                <w:sz w:val="22"/>
                <w:szCs w:val="22"/>
              </w:rPr>
            </w:pPr>
            <w:r w:rsidRPr="00CE11EB">
              <w:rPr>
                <w:i/>
                <w:iCs/>
                <w:noProof/>
                <w:sz w:val="22"/>
                <w:szCs w:val="22"/>
              </w:rPr>
              <w:t xml:space="preserve">Sub Case </w:t>
            </w:r>
            <w:r w:rsidRPr="00CE11EB">
              <w:rPr>
                <w:noProof/>
                <w:sz w:val="22"/>
                <w:szCs w:val="22"/>
              </w:rPr>
              <w:t>Bawah</w:t>
            </w:r>
          </w:p>
        </w:tc>
        <w:tc>
          <w:tcPr>
            <w:tcW w:w="1250" w:type="pct"/>
          </w:tcPr>
          <w:p w14:paraId="54EE4473" w14:textId="77777777" w:rsidR="00163390" w:rsidRPr="00CE11EB" w:rsidRDefault="00163390" w:rsidP="005E0C5C">
            <w:pPr>
              <w:rPr>
                <w:i/>
                <w:iCs/>
                <w:noProof/>
                <w:sz w:val="22"/>
                <w:szCs w:val="22"/>
              </w:rPr>
            </w:pPr>
          </w:p>
        </w:tc>
        <w:tc>
          <w:tcPr>
            <w:tcW w:w="1328" w:type="pct"/>
          </w:tcPr>
          <w:p w14:paraId="2571843F" w14:textId="77777777" w:rsidR="00163390" w:rsidRPr="00CE11EB" w:rsidRDefault="00163390" w:rsidP="005E0C5C">
            <w:pPr>
              <w:rPr>
                <w:i/>
                <w:iCs/>
                <w:noProof/>
                <w:sz w:val="22"/>
                <w:szCs w:val="22"/>
              </w:rPr>
            </w:pPr>
          </w:p>
        </w:tc>
      </w:tr>
      <w:tr w:rsidR="00163390" w:rsidRPr="00CE11EB" w14:paraId="0FC356A5" w14:textId="77777777" w:rsidTr="005E0C5C">
        <w:tc>
          <w:tcPr>
            <w:tcW w:w="469" w:type="pct"/>
          </w:tcPr>
          <w:p w14:paraId="1DA04707" w14:textId="7697C796" w:rsidR="00163390" w:rsidRPr="00CE11EB" w:rsidRDefault="00163390" w:rsidP="005E0C5C">
            <w:pPr>
              <w:jc w:val="center"/>
              <w:rPr>
                <w:noProof/>
                <w:sz w:val="22"/>
                <w:szCs w:val="22"/>
              </w:rPr>
            </w:pPr>
            <w:r w:rsidRPr="00CE11EB">
              <w:rPr>
                <w:noProof/>
                <w:sz w:val="22"/>
                <w:szCs w:val="22"/>
              </w:rPr>
              <w:t>6</w:t>
            </w:r>
          </w:p>
        </w:tc>
        <w:tc>
          <w:tcPr>
            <w:tcW w:w="391" w:type="pct"/>
          </w:tcPr>
          <w:p w14:paraId="28D18686" w14:textId="00967D65" w:rsidR="00163390" w:rsidRPr="00CE11EB" w:rsidRDefault="00163390" w:rsidP="005E0C5C">
            <w:pPr>
              <w:jc w:val="center"/>
              <w:rPr>
                <w:noProof/>
                <w:sz w:val="22"/>
                <w:szCs w:val="22"/>
              </w:rPr>
            </w:pPr>
            <w:r w:rsidRPr="00CE11EB">
              <w:rPr>
                <w:noProof/>
                <w:sz w:val="22"/>
                <w:szCs w:val="22"/>
              </w:rPr>
              <w:t>1</w:t>
            </w:r>
          </w:p>
        </w:tc>
        <w:tc>
          <w:tcPr>
            <w:tcW w:w="1563" w:type="pct"/>
          </w:tcPr>
          <w:p w14:paraId="09229840" w14:textId="5BB7838F" w:rsidR="00163390" w:rsidRPr="00CE11EB" w:rsidRDefault="00BB0BBD" w:rsidP="005E0C5C">
            <w:pPr>
              <w:rPr>
                <w:i/>
                <w:iCs/>
                <w:noProof/>
                <w:sz w:val="22"/>
                <w:szCs w:val="22"/>
              </w:rPr>
            </w:pPr>
            <w:r w:rsidRPr="00CE11EB">
              <w:rPr>
                <w:i/>
                <w:iCs/>
                <w:noProof/>
                <w:sz w:val="22"/>
                <w:szCs w:val="22"/>
              </w:rPr>
              <w:t xml:space="preserve">Sub Case </w:t>
            </w:r>
            <w:r w:rsidRPr="00CE11EB">
              <w:rPr>
                <w:noProof/>
                <w:sz w:val="22"/>
                <w:szCs w:val="22"/>
              </w:rPr>
              <w:t>Ata</w:t>
            </w:r>
            <w:r w:rsidRPr="00CE11EB">
              <w:rPr>
                <w:i/>
                <w:iCs/>
                <w:noProof/>
                <w:sz w:val="22"/>
                <w:szCs w:val="22"/>
              </w:rPr>
              <w:t>s</w:t>
            </w:r>
          </w:p>
        </w:tc>
        <w:tc>
          <w:tcPr>
            <w:tcW w:w="1250" w:type="pct"/>
          </w:tcPr>
          <w:p w14:paraId="0F37935D" w14:textId="77777777" w:rsidR="00163390" w:rsidRPr="00CE11EB" w:rsidRDefault="00163390" w:rsidP="005E0C5C">
            <w:pPr>
              <w:rPr>
                <w:i/>
                <w:iCs/>
                <w:noProof/>
                <w:sz w:val="22"/>
                <w:szCs w:val="22"/>
              </w:rPr>
            </w:pPr>
          </w:p>
        </w:tc>
        <w:tc>
          <w:tcPr>
            <w:tcW w:w="1328" w:type="pct"/>
          </w:tcPr>
          <w:p w14:paraId="621D0E88" w14:textId="77777777" w:rsidR="00163390" w:rsidRPr="00CE11EB" w:rsidRDefault="00163390" w:rsidP="005E0C5C">
            <w:pPr>
              <w:rPr>
                <w:i/>
                <w:iCs/>
                <w:noProof/>
                <w:sz w:val="22"/>
                <w:szCs w:val="22"/>
              </w:rPr>
            </w:pPr>
          </w:p>
        </w:tc>
      </w:tr>
      <w:tr w:rsidR="00163390" w:rsidRPr="00CE11EB" w14:paraId="6F7A3284" w14:textId="77777777" w:rsidTr="005E0C5C">
        <w:tc>
          <w:tcPr>
            <w:tcW w:w="469" w:type="pct"/>
          </w:tcPr>
          <w:p w14:paraId="53DFA63F" w14:textId="37D0BFDA" w:rsidR="00163390" w:rsidRPr="00CE11EB" w:rsidRDefault="00163390" w:rsidP="005E0C5C">
            <w:pPr>
              <w:jc w:val="center"/>
              <w:rPr>
                <w:noProof/>
                <w:sz w:val="22"/>
                <w:szCs w:val="22"/>
              </w:rPr>
            </w:pPr>
            <w:r w:rsidRPr="00CE11EB">
              <w:rPr>
                <w:noProof/>
                <w:sz w:val="22"/>
                <w:szCs w:val="22"/>
              </w:rPr>
              <w:t>7</w:t>
            </w:r>
          </w:p>
        </w:tc>
        <w:tc>
          <w:tcPr>
            <w:tcW w:w="391" w:type="pct"/>
          </w:tcPr>
          <w:p w14:paraId="45F9A277" w14:textId="285532CE" w:rsidR="00163390" w:rsidRPr="00CE11EB" w:rsidRDefault="00163390" w:rsidP="005E0C5C">
            <w:pPr>
              <w:jc w:val="center"/>
              <w:rPr>
                <w:noProof/>
                <w:sz w:val="22"/>
                <w:szCs w:val="22"/>
              </w:rPr>
            </w:pPr>
            <w:r w:rsidRPr="00CE11EB">
              <w:rPr>
                <w:noProof/>
                <w:sz w:val="22"/>
                <w:szCs w:val="22"/>
              </w:rPr>
              <w:t>1</w:t>
            </w:r>
          </w:p>
        </w:tc>
        <w:tc>
          <w:tcPr>
            <w:tcW w:w="1563" w:type="pct"/>
          </w:tcPr>
          <w:p w14:paraId="14DA986F" w14:textId="761A6C62" w:rsidR="00163390" w:rsidRPr="00CE11EB" w:rsidRDefault="00BB0BBD" w:rsidP="005E0C5C">
            <w:pPr>
              <w:rPr>
                <w:noProof/>
                <w:sz w:val="22"/>
                <w:szCs w:val="22"/>
              </w:rPr>
            </w:pPr>
            <w:r w:rsidRPr="00CE11EB">
              <w:rPr>
                <w:noProof/>
                <w:sz w:val="22"/>
                <w:szCs w:val="22"/>
              </w:rPr>
              <w:t>Pisau</w:t>
            </w:r>
          </w:p>
        </w:tc>
        <w:tc>
          <w:tcPr>
            <w:tcW w:w="1250" w:type="pct"/>
          </w:tcPr>
          <w:p w14:paraId="21168EB4" w14:textId="77777777" w:rsidR="00163390" w:rsidRPr="00CE11EB" w:rsidRDefault="00163390" w:rsidP="005E0C5C">
            <w:pPr>
              <w:rPr>
                <w:i/>
                <w:iCs/>
                <w:noProof/>
                <w:sz w:val="22"/>
                <w:szCs w:val="22"/>
              </w:rPr>
            </w:pPr>
          </w:p>
        </w:tc>
        <w:tc>
          <w:tcPr>
            <w:tcW w:w="1328" w:type="pct"/>
          </w:tcPr>
          <w:p w14:paraId="796D4197" w14:textId="77777777" w:rsidR="00163390" w:rsidRPr="00CE11EB" w:rsidRDefault="00163390" w:rsidP="005E0C5C">
            <w:pPr>
              <w:rPr>
                <w:i/>
                <w:iCs/>
                <w:noProof/>
                <w:sz w:val="22"/>
                <w:szCs w:val="22"/>
              </w:rPr>
            </w:pPr>
          </w:p>
        </w:tc>
      </w:tr>
      <w:tr w:rsidR="00163390" w:rsidRPr="00CE11EB" w14:paraId="5785CA59" w14:textId="77777777" w:rsidTr="005E0C5C">
        <w:tc>
          <w:tcPr>
            <w:tcW w:w="469" w:type="pct"/>
          </w:tcPr>
          <w:p w14:paraId="3DF0EB1D" w14:textId="5E5CF06D" w:rsidR="00163390" w:rsidRPr="00CE11EB" w:rsidRDefault="00163390" w:rsidP="005E0C5C">
            <w:pPr>
              <w:jc w:val="center"/>
              <w:rPr>
                <w:noProof/>
                <w:sz w:val="22"/>
                <w:szCs w:val="22"/>
              </w:rPr>
            </w:pPr>
            <w:r w:rsidRPr="00CE11EB">
              <w:rPr>
                <w:noProof/>
                <w:sz w:val="22"/>
                <w:szCs w:val="22"/>
              </w:rPr>
              <w:t>8</w:t>
            </w:r>
          </w:p>
        </w:tc>
        <w:tc>
          <w:tcPr>
            <w:tcW w:w="391" w:type="pct"/>
          </w:tcPr>
          <w:p w14:paraId="5E78866F" w14:textId="678ADBA1" w:rsidR="00163390" w:rsidRPr="00CE11EB" w:rsidRDefault="00163390" w:rsidP="005E0C5C">
            <w:pPr>
              <w:jc w:val="center"/>
              <w:rPr>
                <w:noProof/>
                <w:sz w:val="22"/>
                <w:szCs w:val="22"/>
              </w:rPr>
            </w:pPr>
            <w:r w:rsidRPr="00CE11EB">
              <w:rPr>
                <w:noProof/>
                <w:sz w:val="22"/>
                <w:szCs w:val="22"/>
              </w:rPr>
              <w:t>1</w:t>
            </w:r>
          </w:p>
        </w:tc>
        <w:tc>
          <w:tcPr>
            <w:tcW w:w="1563" w:type="pct"/>
          </w:tcPr>
          <w:p w14:paraId="50CA346D" w14:textId="02D00BF7" w:rsidR="00163390" w:rsidRPr="00CE11EB" w:rsidRDefault="00BB0BBD" w:rsidP="005E0C5C">
            <w:pPr>
              <w:rPr>
                <w:i/>
                <w:iCs/>
                <w:noProof/>
                <w:sz w:val="22"/>
                <w:szCs w:val="22"/>
              </w:rPr>
            </w:pPr>
            <w:r w:rsidRPr="00CE11EB">
              <w:rPr>
                <w:i/>
                <w:iCs/>
                <w:noProof/>
                <w:sz w:val="22"/>
                <w:szCs w:val="22"/>
              </w:rPr>
              <w:t xml:space="preserve">Sub Case </w:t>
            </w:r>
            <w:r w:rsidRPr="00CE11EB">
              <w:rPr>
                <w:noProof/>
                <w:sz w:val="22"/>
                <w:szCs w:val="22"/>
              </w:rPr>
              <w:t>Corong</w:t>
            </w:r>
          </w:p>
        </w:tc>
        <w:tc>
          <w:tcPr>
            <w:tcW w:w="1250" w:type="pct"/>
          </w:tcPr>
          <w:p w14:paraId="784A2D35" w14:textId="77777777" w:rsidR="00163390" w:rsidRPr="00CE11EB" w:rsidRDefault="00163390" w:rsidP="005E0C5C">
            <w:pPr>
              <w:rPr>
                <w:i/>
                <w:iCs/>
                <w:noProof/>
                <w:sz w:val="22"/>
                <w:szCs w:val="22"/>
              </w:rPr>
            </w:pPr>
          </w:p>
        </w:tc>
        <w:tc>
          <w:tcPr>
            <w:tcW w:w="1328" w:type="pct"/>
          </w:tcPr>
          <w:p w14:paraId="50B554DF" w14:textId="77777777" w:rsidR="00163390" w:rsidRPr="00CE11EB" w:rsidRDefault="00163390" w:rsidP="005E0C5C">
            <w:pPr>
              <w:rPr>
                <w:i/>
                <w:iCs/>
                <w:noProof/>
                <w:sz w:val="22"/>
                <w:szCs w:val="22"/>
              </w:rPr>
            </w:pPr>
          </w:p>
        </w:tc>
      </w:tr>
      <w:tr w:rsidR="00163390" w:rsidRPr="00CE11EB" w14:paraId="19F5C8A0" w14:textId="77777777" w:rsidTr="005E0C5C">
        <w:tc>
          <w:tcPr>
            <w:tcW w:w="469" w:type="pct"/>
          </w:tcPr>
          <w:p w14:paraId="42B0A248" w14:textId="2E806475" w:rsidR="00163390" w:rsidRPr="00CE11EB" w:rsidRDefault="00163390" w:rsidP="005E0C5C">
            <w:pPr>
              <w:jc w:val="center"/>
              <w:rPr>
                <w:noProof/>
                <w:sz w:val="22"/>
                <w:szCs w:val="22"/>
              </w:rPr>
            </w:pPr>
            <w:r w:rsidRPr="00CE11EB">
              <w:rPr>
                <w:noProof/>
                <w:sz w:val="22"/>
                <w:szCs w:val="22"/>
              </w:rPr>
              <w:t>9</w:t>
            </w:r>
          </w:p>
        </w:tc>
        <w:tc>
          <w:tcPr>
            <w:tcW w:w="391" w:type="pct"/>
          </w:tcPr>
          <w:p w14:paraId="0D4E77DB" w14:textId="5518B02D" w:rsidR="00163390" w:rsidRPr="00CE11EB" w:rsidRDefault="00163390" w:rsidP="005E0C5C">
            <w:pPr>
              <w:jc w:val="center"/>
              <w:rPr>
                <w:noProof/>
                <w:sz w:val="22"/>
                <w:szCs w:val="22"/>
              </w:rPr>
            </w:pPr>
            <w:r w:rsidRPr="00CE11EB">
              <w:rPr>
                <w:noProof/>
                <w:sz w:val="22"/>
                <w:szCs w:val="22"/>
              </w:rPr>
              <w:t>1</w:t>
            </w:r>
          </w:p>
        </w:tc>
        <w:tc>
          <w:tcPr>
            <w:tcW w:w="1563" w:type="pct"/>
          </w:tcPr>
          <w:p w14:paraId="1658BBEB" w14:textId="5476C7F4" w:rsidR="00163390" w:rsidRPr="00CE11EB" w:rsidRDefault="00BB0BBD" w:rsidP="005E0C5C">
            <w:pPr>
              <w:rPr>
                <w:i/>
                <w:iCs/>
                <w:noProof/>
                <w:sz w:val="22"/>
                <w:szCs w:val="22"/>
              </w:rPr>
            </w:pPr>
            <w:r w:rsidRPr="00CE11EB">
              <w:rPr>
                <w:i/>
                <w:iCs/>
                <w:noProof/>
                <w:sz w:val="22"/>
                <w:szCs w:val="22"/>
              </w:rPr>
              <w:t>V-belt</w:t>
            </w:r>
          </w:p>
        </w:tc>
        <w:tc>
          <w:tcPr>
            <w:tcW w:w="1250" w:type="pct"/>
          </w:tcPr>
          <w:p w14:paraId="652DD20D" w14:textId="77777777" w:rsidR="00163390" w:rsidRPr="00CE11EB" w:rsidRDefault="00163390" w:rsidP="005E0C5C">
            <w:pPr>
              <w:rPr>
                <w:i/>
                <w:iCs/>
                <w:noProof/>
                <w:sz w:val="22"/>
                <w:szCs w:val="22"/>
              </w:rPr>
            </w:pPr>
          </w:p>
        </w:tc>
        <w:tc>
          <w:tcPr>
            <w:tcW w:w="1328" w:type="pct"/>
          </w:tcPr>
          <w:p w14:paraId="29E038F5" w14:textId="77777777" w:rsidR="00163390" w:rsidRPr="00CE11EB" w:rsidRDefault="00163390" w:rsidP="005E0C5C">
            <w:pPr>
              <w:rPr>
                <w:i/>
                <w:iCs/>
                <w:noProof/>
                <w:sz w:val="22"/>
                <w:szCs w:val="22"/>
              </w:rPr>
            </w:pPr>
          </w:p>
        </w:tc>
      </w:tr>
      <w:tr w:rsidR="00163390" w:rsidRPr="00CE11EB" w14:paraId="39F33693" w14:textId="77777777" w:rsidTr="005E0C5C">
        <w:tc>
          <w:tcPr>
            <w:tcW w:w="469" w:type="pct"/>
          </w:tcPr>
          <w:p w14:paraId="051E6FC1" w14:textId="6012E27C" w:rsidR="00163390" w:rsidRPr="00CE11EB" w:rsidRDefault="00163390" w:rsidP="005E0C5C">
            <w:pPr>
              <w:jc w:val="center"/>
              <w:rPr>
                <w:noProof/>
                <w:sz w:val="22"/>
                <w:szCs w:val="22"/>
              </w:rPr>
            </w:pPr>
            <w:r w:rsidRPr="00CE11EB">
              <w:rPr>
                <w:noProof/>
                <w:sz w:val="22"/>
                <w:szCs w:val="22"/>
              </w:rPr>
              <w:t>10</w:t>
            </w:r>
          </w:p>
        </w:tc>
        <w:tc>
          <w:tcPr>
            <w:tcW w:w="391" w:type="pct"/>
          </w:tcPr>
          <w:p w14:paraId="7BB1F97B" w14:textId="2F2B9A19" w:rsidR="00163390" w:rsidRPr="00CE11EB" w:rsidRDefault="00163390" w:rsidP="005E0C5C">
            <w:pPr>
              <w:jc w:val="center"/>
              <w:rPr>
                <w:noProof/>
                <w:sz w:val="22"/>
                <w:szCs w:val="22"/>
              </w:rPr>
            </w:pPr>
            <w:r w:rsidRPr="00CE11EB">
              <w:rPr>
                <w:noProof/>
                <w:sz w:val="22"/>
                <w:szCs w:val="22"/>
              </w:rPr>
              <w:t>1</w:t>
            </w:r>
          </w:p>
        </w:tc>
        <w:tc>
          <w:tcPr>
            <w:tcW w:w="1563" w:type="pct"/>
          </w:tcPr>
          <w:p w14:paraId="75BCD0A0" w14:textId="7858E4AF" w:rsidR="00163390" w:rsidRPr="00CE11EB" w:rsidRDefault="00BB0BBD" w:rsidP="005E0C5C">
            <w:pPr>
              <w:rPr>
                <w:i/>
                <w:iCs/>
                <w:noProof/>
                <w:sz w:val="22"/>
                <w:szCs w:val="22"/>
              </w:rPr>
            </w:pPr>
            <w:r w:rsidRPr="00CE11EB">
              <w:rPr>
                <w:i/>
                <w:iCs/>
                <w:noProof/>
                <w:sz w:val="22"/>
                <w:szCs w:val="22"/>
              </w:rPr>
              <w:t>Grooved Pulley1</w:t>
            </w:r>
          </w:p>
        </w:tc>
        <w:tc>
          <w:tcPr>
            <w:tcW w:w="1250" w:type="pct"/>
          </w:tcPr>
          <w:p w14:paraId="679C8E85" w14:textId="534556B5" w:rsidR="00163390" w:rsidRPr="00CE11EB" w:rsidRDefault="00163390" w:rsidP="005E0C5C">
            <w:pPr>
              <w:rPr>
                <w:i/>
                <w:iCs/>
                <w:noProof/>
                <w:sz w:val="22"/>
                <w:szCs w:val="22"/>
              </w:rPr>
            </w:pPr>
            <w:r w:rsidRPr="00CE11EB">
              <w:rPr>
                <w:i/>
                <w:iCs/>
                <w:noProof/>
                <w:sz w:val="22"/>
                <w:szCs w:val="22"/>
              </w:rPr>
              <w:t>Steel</w:t>
            </w:r>
          </w:p>
        </w:tc>
        <w:tc>
          <w:tcPr>
            <w:tcW w:w="1328" w:type="pct"/>
          </w:tcPr>
          <w:p w14:paraId="7C148304" w14:textId="77777777" w:rsidR="00163390" w:rsidRPr="00CE11EB" w:rsidRDefault="00163390" w:rsidP="005E0C5C">
            <w:pPr>
              <w:rPr>
                <w:i/>
                <w:iCs/>
                <w:noProof/>
                <w:sz w:val="22"/>
                <w:szCs w:val="22"/>
              </w:rPr>
            </w:pPr>
          </w:p>
        </w:tc>
      </w:tr>
      <w:tr w:rsidR="00163390" w:rsidRPr="00CE11EB" w14:paraId="3FD90AA2" w14:textId="77777777" w:rsidTr="005E0C5C">
        <w:tc>
          <w:tcPr>
            <w:tcW w:w="469" w:type="pct"/>
          </w:tcPr>
          <w:p w14:paraId="0DDD8490" w14:textId="1FA0A6DC" w:rsidR="00163390" w:rsidRPr="00CE11EB" w:rsidRDefault="00163390" w:rsidP="005E0C5C">
            <w:pPr>
              <w:jc w:val="center"/>
              <w:rPr>
                <w:noProof/>
                <w:sz w:val="22"/>
                <w:szCs w:val="22"/>
              </w:rPr>
            </w:pPr>
            <w:r w:rsidRPr="00CE11EB">
              <w:rPr>
                <w:noProof/>
                <w:sz w:val="22"/>
                <w:szCs w:val="22"/>
              </w:rPr>
              <w:t>11</w:t>
            </w:r>
          </w:p>
        </w:tc>
        <w:tc>
          <w:tcPr>
            <w:tcW w:w="391" w:type="pct"/>
          </w:tcPr>
          <w:p w14:paraId="063330A1" w14:textId="36C36C34" w:rsidR="00163390" w:rsidRPr="00CE11EB" w:rsidRDefault="00163390" w:rsidP="005E0C5C">
            <w:pPr>
              <w:jc w:val="center"/>
              <w:rPr>
                <w:noProof/>
                <w:sz w:val="22"/>
                <w:szCs w:val="22"/>
              </w:rPr>
            </w:pPr>
            <w:r w:rsidRPr="00CE11EB">
              <w:rPr>
                <w:noProof/>
                <w:sz w:val="22"/>
                <w:szCs w:val="22"/>
              </w:rPr>
              <w:t>1</w:t>
            </w:r>
          </w:p>
        </w:tc>
        <w:tc>
          <w:tcPr>
            <w:tcW w:w="1563" w:type="pct"/>
          </w:tcPr>
          <w:p w14:paraId="74DD3952" w14:textId="4F350C48" w:rsidR="00163390" w:rsidRPr="00CE11EB" w:rsidRDefault="00BB0BBD" w:rsidP="005E0C5C">
            <w:pPr>
              <w:rPr>
                <w:i/>
                <w:iCs/>
                <w:noProof/>
                <w:sz w:val="22"/>
                <w:szCs w:val="22"/>
              </w:rPr>
            </w:pPr>
            <w:r w:rsidRPr="00CE11EB">
              <w:rPr>
                <w:i/>
                <w:iCs/>
                <w:noProof/>
                <w:sz w:val="22"/>
                <w:szCs w:val="22"/>
              </w:rPr>
              <w:t>Grooved Pulley2</w:t>
            </w:r>
          </w:p>
        </w:tc>
        <w:tc>
          <w:tcPr>
            <w:tcW w:w="1250" w:type="pct"/>
          </w:tcPr>
          <w:p w14:paraId="65ECFEC4" w14:textId="4F1664E8" w:rsidR="00163390" w:rsidRPr="00CE11EB" w:rsidRDefault="00163390" w:rsidP="005E0C5C">
            <w:pPr>
              <w:rPr>
                <w:i/>
                <w:iCs/>
                <w:noProof/>
                <w:sz w:val="22"/>
                <w:szCs w:val="22"/>
              </w:rPr>
            </w:pPr>
            <w:r w:rsidRPr="00CE11EB">
              <w:rPr>
                <w:i/>
                <w:iCs/>
                <w:noProof/>
                <w:sz w:val="22"/>
                <w:szCs w:val="22"/>
              </w:rPr>
              <w:t>Steel</w:t>
            </w:r>
          </w:p>
        </w:tc>
        <w:tc>
          <w:tcPr>
            <w:tcW w:w="1328" w:type="pct"/>
          </w:tcPr>
          <w:p w14:paraId="4FF68855" w14:textId="77777777" w:rsidR="00163390" w:rsidRPr="00CE11EB" w:rsidRDefault="00163390" w:rsidP="005E0C5C">
            <w:pPr>
              <w:rPr>
                <w:i/>
                <w:iCs/>
                <w:noProof/>
                <w:sz w:val="22"/>
                <w:szCs w:val="22"/>
              </w:rPr>
            </w:pPr>
          </w:p>
        </w:tc>
      </w:tr>
      <w:tr w:rsidR="00163390" w:rsidRPr="00CE11EB" w14:paraId="1E74C0C6" w14:textId="77777777" w:rsidTr="005E0C5C">
        <w:tc>
          <w:tcPr>
            <w:tcW w:w="469" w:type="pct"/>
          </w:tcPr>
          <w:p w14:paraId="0479B5F5" w14:textId="0F85A489" w:rsidR="00163390" w:rsidRPr="00CE11EB" w:rsidRDefault="00163390" w:rsidP="005E0C5C">
            <w:pPr>
              <w:jc w:val="center"/>
              <w:rPr>
                <w:noProof/>
                <w:sz w:val="22"/>
                <w:szCs w:val="22"/>
              </w:rPr>
            </w:pPr>
            <w:r w:rsidRPr="00CE11EB">
              <w:rPr>
                <w:noProof/>
                <w:sz w:val="22"/>
                <w:szCs w:val="22"/>
              </w:rPr>
              <w:t>12</w:t>
            </w:r>
          </w:p>
        </w:tc>
        <w:tc>
          <w:tcPr>
            <w:tcW w:w="391" w:type="pct"/>
          </w:tcPr>
          <w:p w14:paraId="4C4627F5" w14:textId="021AC66F" w:rsidR="00163390" w:rsidRPr="00CE11EB" w:rsidRDefault="00163390" w:rsidP="005E0C5C">
            <w:pPr>
              <w:jc w:val="center"/>
              <w:rPr>
                <w:noProof/>
                <w:sz w:val="22"/>
                <w:szCs w:val="22"/>
              </w:rPr>
            </w:pPr>
            <w:r w:rsidRPr="00CE11EB">
              <w:rPr>
                <w:noProof/>
                <w:sz w:val="22"/>
                <w:szCs w:val="22"/>
              </w:rPr>
              <w:t>1</w:t>
            </w:r>
          </w:p>
        </w:tc>
        <w:tc>
          <w:tcPr>
            <w:tcW w:w="1563" w:type="pct"/>
          </w:tcPr>
          <w:p w14:paraId="3A77C56F" w14:textId="1169FBE9" w:rsidR="00163390" w:rsidRPr="00CE11EB" w:rsidRDefault="005C62BC" w:rsidP="005E0C5C">
            <w:pPr>
              <w:rPr>
                <w:i/>
                <w:iCs/>
                <w:noProof/>
                <w:sz w:val="22"/>
                <w:szCs w:val="22"/>
              </w:rPr>
            </w:pPr>
            <w:r w:rsidRPr="00CE11EB">
              <w:rPr>
                <w:i/>
                <w:iCs/>
                <w:noProof/>
                <w:sz w:val="22"/>
                <w:szCs w:val="22"/>
              </w:rPr>
              <w:t>Special nut</w:t>
            </w:r>
          </w:p>
        </w:tc>
        <w:tc>
          <w:tcPr>
            <w:tcW w:w="1250" w:type="pct"/>
          </w:tcPr>
          <w:p w14:paraId="1FDE0E97" w14:textId="2929EE13" w:rsidR="00163390" w:rsidRPr="00CE11EB" w:rsidRDefault="00163390" w:rsidP="005E0C5C">
            <w:pPr>
              <w:rPr>
                <w:i/>
                <w:iCs/>
                <w:noProof/>
                <w:sz w:val="22"/>
                <w:szCs w:val="22"/>
              </w:rPr>
            </w:pPr>
            <w:r w:rsidRPr="00CE11EB">
              <w:rPr>
                <w:i/>
                <w:iCs/>
                <w:noProof/>
                <w:sz w:val="22"/>
                <w:szCs w:val="22"/>
              </w:rPr>
              <w:t>Steel</w:t>
            </w:r>
          </w:p>
        </w:tc>
        <w:tc>
          <w:tcPr>
            <w:tcW w:w="1328" w:type="pct"/>
          </w:tcPr>
          <w:p w14:paraId="24E27379" w14:textId="77777777" w:rsidR="00163390" w:rsidRPr="00CE11EB" w:rsidRDefault="00163390" w:rsidP="005E0C5C">
            <w:pPr>
              <w:rPr>
                <w:i/>
                <w:iCs/>
                <w:noProof/>
                <w:sz w:val="22"/>
                <w:szCs w:val="22"/>
              </w:rPr>
            </w:pPr>
          </w:p>
        </w:tc>
      </w:tr>
      <w:tr w:rsidR="00163390" w:rsidRPr="00CE11EB" w14:paraId="326091D7" w14:textId="77777777" w:rsidTr="005E0C5C">
        <w:tc>
          <w:tcPr>
            <w:tcW w:w="469" w:type="pct"/>
          </w:tcPr>
          <w:p w14:paraId="00144147" w14:textId="1B8D6E52" w:rsidR="00163390" w:rsidRPr="00CE11EB" w:rsidRDefault="00163390" w:rsidP="005E0C5C">
            <w:pPr>
              <w:jc w:val="center"/>
              <w:rPr>
                <w:noProof/>
                <w:sz w:val="22"/>
                <w:szCs w:val="22"/>
              </w:rPr>
            </w:pPr>
            <w:r w:rsidRPr="00CE11EB">
              <w:rPr>
                <w:noProof/>
                <w:sz w:val="22"/>
                <w:szCs w:val="22"/>
              </w:rPr>
              <w:t>13</w:t>
            </w:r>
          </w:p>
        </w:tc>
        <w:tc>
          <w:tcPr>
            <w:tcW w:w="391" w:type="pct"/>
          </w:tcPr>
          <w:p w14:paraId="2418F000" w14:textId="583B44FF" w:rsidR="00163390" w:rsidRPr="00CE11EB" w:rsidRDefault="00163390" w:rsidP="005E0C5C">
            <w:pPr>
              <w:jc w:val="center"/>
              <w:rPr>
                <w:noProof/>
                <w:sz w:val="22"/>
                <w:szCs w:val="22"/>
              </w:rPr>
            </w:pPr>
            <w:r w:rsidRPr="00CE11EB">
              <w:rPr>
                <w:noProof/>
                <w:sz w:val="22"/>
                <w:szCs w:val="22"/>
              </w:rPr>
              <w:t>1</w:t>
            </w:r>
          </w:p>
        </w:tc>
        <w:tc>
          <w:tcPr>
            <w:tcW w:w="1563" w:type="pct"/>
          </w:tcPr>
          <w:p w14:paraId="6BBBF41C" w14:textId="3CB43E4D" w:rsidR="00163390" w:rsidRPr="00CE11EB" w:rsidRDefault="005C62BC" w:rsidP="005E0C5C">
            <w:pPr>
              <w:rPr>
                <w:noProof/>
                <w:sz w:val="22"/>
                <w:szCs w:val="22"/>
              </w:rPr>
            </w:pPr>
            <w:r w:rsidRPr="00CE11EB">
              <w:rPr>
                <w:noProof/>
                <w:sz w:val="22"/>
                <w:szCs w:val="22"/>
              </w:rPr>
              <w:t>Pengunci</w:t>
            </w:r>
          </w:p>
        </w:tc>
        <w:tc>
          <w:tcPr>
            <w:tcW w:w="1250" w:type="pct"/>
          </w:tcPr>
          <w:p w14:paraId="2490C1EC" w14:textId="489F27EB" w:rsidR="00163390" w:rsidRPr="00CE11EB" w:rsidRDefault="00163390" w:rsidP="005E0C5C">
            <w:pPr>
              <w:rPr>
                <w:i/>
                <w:iCs/>
                <w:noProof/>
                <w:sz w:val="22"/>
                <w:szCs w:val="22"/>
              </w:rPr>
            </w:pPr>
            <w:r w:rsidRPr="00CE11EB">
              <w:rPr>
                <w:i/>
                <w:iCs/>
                <w:noProof/>
                <w:sz w:val="22"/>
                <w:szCs w:val="22"/>
              </w:rPr>
              <w:t>Steel</w:t>
            </w:r>
          </w:p>
        </w:tc>
        <w:tc>
          <w:tcPr>
            <w:tcW w:w="1328" w:type="pct"/>
          </w:tcPr>
          <w:p w14:paraId="606C3600" w14:textId="77777777" w:rsidR="00163390" w:rsidRPr="00CE11EB" w:rsidRDefault="00163390" w:rsidP="005E0C5C">
            <w:pPr>
              <w:rPr>
                <w:i/>
                <w:iCs/>
                <w:noProof/>
                <w:sz w:val="22"/>
                <w:szCs w:val="22"/>
              </w:rPr>
            </w:pPr>
          </w:p>
        </w:tc>
      </w:tr>
      <w:tr w:rsidR="00367C2D" w:rsidRPr="00CE11EB" w14:paraId="6470F8D7" w14:textId="77777777" w:rsidTr="005E0C5C">
        <w:tc>
          <w:tcPr>
            <w:tcW w:w="469" w:type="pct"/>
          </w:tcPr>
          <w:p w14:paraId="3DC7B7E7" w14:textId="46D20B2F" w:rsidR="00367C2D" w:rsidRPr="00CE11EB" w:rsidRDefault="00367C2D" w:rsidP="005E0C5C">
            <w:pPr>
              <w:jc w:val="center"/>
              <w:rPr>
                <w:noProof/>
                <w:sz w:val="22"/>
                <w:szCs w:val="22"/>
              </w:rPr>
            </w:pPr>
            <w:r w:rsidRPr="00CE11EB">
              <w:rPr>
                <w:noProof/>
                <w:sz w:val="22"/>
                <w:szCs w:val="22"/>
              </w:rPr>
              <w:t>14</w:t>
            </w:r>
          </w:p>
        </w:tc>
        <w:tc>
          <w:tcPr>
            <w:tcW w:w="391" w:type="pct"/>
          </w:tcPr>
          <w:p w14:paraId="31E6E7BE" w14:textId="45D3733B" w:rsidR="00367C2D" w:rsidRPr="00CE11EB" w:rsidRDefault="00163390" w:rsidP="005E0C5C">
            <w:pPr>
              <w:jc w:val="center"/>
              <w:rPr>
                <w:noProof/>
                <w:sz w:val="22"/>
                <w:szCs w:val="22"/>
              </w:rPr>
            </w:pPr>
            <w:r w:rsidRPr="00CE11EB">
              <w:rPr>
                <w:noProof/>
                <w:sz w:val="22"/>
                <w:szCs w:val="22"/>
              </w:rPr>
              <w:t>2</w:t>
            </w:r>
          </w:p>
        </w:tc>
        <w:tc>
          <w:tcPr>
            <w:tcW w:w="1563" w:type="pct"/>
          </w:tcPr>
          <w:p w14:paraId="0255412A" w14:textId="5C82DCAD" w:rsidR="00367C2D" w:rsidRPr="00CE11EB" w:rsidRDefault="005C62BC" w:rsidP="005E0C5C">
            <w:pPr>
              <w:rPr>
                <w:i/>
                <w:iCs/>
                <w:noProof/>
                <w:sz w:val="22"/>
                <w:szCs w:val="22"/>
              </w:rPr>
            </w:pPr>
            <w:r w:rsidRPr="00CE11EB">
              <w:rPr>
                <w:i/>
                <w:iCs/>
                <w:noProof/>
                <w:sz w:val="22"/>
                <w:szCs w:val="22"/>
              </w:rPr>
              <w:t>Trolley Wheel</w:t>
            </w:r>
          </w:p>
        </w:tc>
        <w:tc>
          <w:tcPr>
            <w:tcW w:w="1250" w:type="pct"/>
          </w:tcPr>
          <w:p w14:paraId="1BB19345" w14:textId="77777777" w:rsidR="00367C2D" w:rsidRPr="00CE11EB" w:rsidRDefault="00367C2D" w:rsidP="005E0C5C">
            <w:pPr>
              <w:rPr>
                <w:i/>
                <w:iCs/>
                <w:noProof/>
                <w:sz w:val="22"/>
                <w:szCs w:val="22"/>
              </w:rPr>
            </w:pPr>
          </w:p>
        </w:tc>
        <w:tc>
          <w:tcPr>
            <w:tcW w:w="1328" w:type="pct"/>
          </w:tcPr>
          <w:p w14:paraId="066B7B97" w14:textId="77777777" w:rsidR="00367C2D" w:rsidRPr="00CE11EB" w:rsidRDefault="00367C2D" w:rsidP="005E0C5C">
            <w:pPr>
              <w:rPr>
                <w:i/>
                <w:iCs/>
                <w:noProof/>
                <w:sz w:val="22"/>
                <w:szCs w:val="22"/>
              </w:rPr>
            </w:pPr>
          </w:p>
        </w:tc>
      </w:tr>
      <w:tr w:rsidR="00163390" w:rsidRPr="00CE11EB" w14:paraId="756155EB" w14:textId="77777777" w:rsidTr="005E0C5C">
        <w:tc>
          <w:tcPr>
            <w:tcW w:w="469" w:type="pct"/>
          </w:tcPr>
          <w:p w14:paraId="5D0737A8" w14:textId="4A1FB917" w:rsidR="00163390" w:rsidRPr="00CE11EB" w:rsidRDefault="00163390" w:rsidP="005E0C5C">
            <w:pPr>
              <w:jc w:val="center"/>
              <w:rPr>
                <w:noProof/>
                <w:sz w:val="22"/>
                <w:szCs w:val="22"/>
              </w:rPr>
            </w:pPr>
            <w:r w:rsidRPr="00CE11EB">
              <w:rPr>
                <w:noProof/>
                <w:sz w:val="22"/>
                <w:szCs w:val="22"/>
              </w:rPr>
              <w:t>15</w:t>
            </w:r>
          </w:p>
        </w:tc>
        <w:tc>
          <w:tcPr>
            <w:tcW w:w="391" w:type="pct"/>
          </w:tcPr>
          <w:p w14:paraId="78EF02EB" w14:textId="0B73E4FA" w:rsidR="00163390" w:rsidRPr="00CE11EB" w:rsidRDefault="00163390" w:rsidP="005E0C5C">
            <w:pPr>
              <w:jc w:val="center"/>
              <w:rPr>
                <w:noProof/>
                <w:sz w:val="22"/>
                <w:szCs w:val="22"/>
              </w:rPr>
            </w:pPr>
            <w:r w:rsidRPr="00CE11EB">
              <w:rPr>
                <w:noProof/>
                <w:sz w:val="22"/>
                <w:szCs w:val="22"/>
              </w:rPr>
              <w:t>1</w:t>
            </w:r>
          </w:p>
        </w:tc>
        <w:tc>
          <w:tcPr>
            <w:tcW w:w="1563" w:type="pct"/>
          </w:tcPr>
          <w:p w14:paraId="044FD7E1" w14:textId="14A5C5EA" w:rsidR="00163390" w:rsidRPr="00CE11EB" w:rsidRDefault="005C62BC" w:rsidP="005E0C5C">
            <w:pPr>
              <w:rPr>
                <w:i/>
                <w:iCs/>
                <w:noProof/>
                <w:sz w:val="22"/>
                <w:szCs w:val="22"/>
              </w:rPr>
            </w:pPr>
            <w:r w:rsidRPr="00CE11EB">
              <w:rPr>
                <w:i/>
                <w:iCs/>
                <w:noProof/>
                <w:sz w:val="22"/>
                <w:szCs w:val="22"/>
              </w:rPr>
              <w:t>ISO 7090-16-140 HV (1)</w:t>
            </w:r>
          </w:p>
        </w:tc>
        <w:tc>
          <w:tcPr>
            <w:tcW w:w="1250" w:type="pct"/>
          </w:tcPr>
          <w:p w14:paraId="06197270" w14:textId="4F63F97F" w:rsidR="00163390" w:rsidRPr="00CE11EB" w:rsidRDefault="00163390" w:rsidP="005E0C5C">
            <w:pPr>
              <w:rPr>
                <w:i/>
                <w:iCs/>
                <w:noProof/>
                <w:sz w:val="22"/>
                <w:szCs w:val="22"/>
              </w:rPr>
            </w:pPr>
            <w:r w:rsidRPr="00CE11EB">
              <w:rPr>
                <w:i/>
                <w:iCs/>
                <w:noProof/>
                <w:sz w:val="22"/>
                <w:szCs w:val="22"/>
              </w:rPr>
              <w:t>Stainless steel</w:t>
            </w:r>
          </w:p>
        </w:tc>
        <w:tc>
          <w:tcPr>
            <w:tcW w:w="1328" w:type="pct"/>
          </w:tcPr>
          <w:p w14:paraId="1947DFCC" w14:textId="77777777" w:rsidR="00163390" w:rsidRPr="00CE11EB" w:rsidRDefault="00163390" w:rsidP="005E0C5C">
            <w:pPr>
              <w:rPr>
                <w:i/>
                <w:iCs/>
                <w:noProof/>
                <w:sz w:val="22"/>
                <w:szCs w:val="22"/>
              </w:rPr>
            </w:pPr>
          </w:p>
        </w:tc>
      </w:tr>
      <w:tr w:rsidR="00163390" w:rsidRPr="00CE11EB" w14:paraId="72CA3634" w14:textId="77777777" w:rsidTr="005E0C5C">
        <w:tc>
          <w:tcPr>
            <w:tcW w:w="469" w:type="pct"/>
          </w:tcPr>
          <w:p w14:paraId="7FA89A62" w14:textId="004C8946" w:rsidR="00163390" w:rsidRPr="00CE11EB" w:rsidRDefault="00163390" w:rsidP="005E0C5C">
            <w:pPr>
              <w:jc w:val="center"/>
              <w:rPr>
                <w:noProof/>
                <w:sz w:val="22"/>
                <w:szCs w:val="22"/>
              </w:rPr>
            </w:pPr>
            <w:r w:rsidRPr="00CE11EB">
              <w:rPr>
                <w:noProof/>
                <w:sz w:val="22"/>
                <w:szCs w:val="22"/>
              </w:rPr>
              <w:t>16</w:t>
            </w:r>
          </w:p>
        </w:tc>
        <w:tc>
          <w:tcPr>
            <w:tcW w:w="391" w:type="pct"/>
          </w:tcPr>
          <w:p w14:paraId="0237A807" w14:textId="78240EA1" w:rsidR="00163390" w:rsidRPr="00CE11EB" w:rsidRDefault="00163390" w:rsidP="005E0C5C">
            <w:pPr>
              <w:jc w:val="center"/>
              <w:rPr>
                <w:noProof/>
                <w:sz w:val="22"/>
                <w:szCs w:val="22"/>
              </w:rPr>
            </w:pPr>
            <w:r w:rsidRPr="00CE11EB">
              <w:rPr>
                <w:noProof/>
                <w:sz w:val="22"/>
                <w:szCs w:val="22"/>
              </w:rPr>
              <w:t>1</w:t>
            </w:r>
          </w:p>
        </w:tc>
        <w:tc>
          <w:tcPr>
            <w:tcW w:w="1563" w:type="pct"/>
          </w:tcPr>
          <w:p w14:paraId="2C35C2ED" w14:textId="39605852" w:rsidR="00163390" w:rsidRPr="00CE11EB" w:rsidRDefault="005C62BC" w:rsidP="005E0C5C">
            <w:pPr>
              <w:rPr>
                <w:noProof/>
                <w:sz w:val="22"/>
                <w:szCs w:val="22"/>
              </w:rPr>
            </w:pPr>
            <w:r w:rsidRPr="00CE11EB">
              <w:rPr>
                <w:noProof/>
                <w:sz w:val="22"/>
                <w:szCs w:val="22"/>
              </w:rPr>
              <w:t>Baut Setelan</w:t>
            </w:r>
          </w:p>
        </w:tc>
        <w:tc>
          <w:tcPr>
            <w:tcW w:w="1250" w:type="pct"/>
          </w:tcPr>
          <w:p w14:paraId="2583C249" w14:textId="38E41797" w:rsidR="00163390" w:rsidRPr="00CE11EB" w:rsidRDefault="00163390" w:rsidP="005E0C5C">
            <w:pPr>
              <w:rPr>
                <w:i/>
                <w:iCs/>
                <w:noProof/>
                <w:sz w:val="22"/>
                <w:szCs w:val="22"/>
              </w:rPr>
            </w:pPr>
            <w:r w:rsidRPr="00CE11EB">
              <w:rPr>
                <w:i/>
                <w:iCs/>
                <w:noProof/>
                <w:sz w:val="22"/>
                <w:szCs w:val="22"/>
              </w:rPr>
              <w:t>Generic</w:t>
            </w:r>
          </w:p>
        </w:tc>
        <w:tc>
          <w:tcPr>
            <w:tcW w:w="1328" w:type="pct"/>
          </w:tcPr>
          <w:p w14:paraId="4AC1403D" w14:textId="77777777" w:rsidR="00163390" w:rsidRPr="00CE11EB" w:rsidRDefault="00163390" w:rsidP="005E0C5C">
            <w:pPr>
              <w:rPr>
                <w:i/>
                <w:iCs/>
                <w:noProof/>
                <w:sz w:val="22"/>
                <w:szCs w:val="22"/>
              </w:rPr>
            </w:pPr>
          </w:p>
        </w:tc>
      </w:tr>
      <w:tr w:rsidR="00163390" w:rsidRPr="00CE11EB" w14:paraId="76C6B4EB" w14:textId="77777777" w:rsidTr="005E0C5C">
        <w:trPr>
          <w:trHeight w:val="50"/>
        </w:trPr>
        <w:tc>
          <w:tcPr>
            <w:tcW w:w="469" w:type="pct"/>
          </w:tcPr>
          <w:p w14:paraId="528E651F" w14:textId="597CA57F" w:rsidR="00163390" w:rsidRPr="00CE11EB" w:rsidRDefault="00163390" w:rsidP="005E0C5C">
            <w:pPr>
              <w:jc w:val="center"/>
              <w:rPr>
                <w:noProof/>
                <w:sz w:val="22"/>
                <w:szCs w:val="22"/>
              </w:rPr>
            </w:pPr>
            <w:r w:rsidRPr="00CE11EB">
              <w:rPr>
                <w:noProof/>
                <w:sz w:val="22"/>
                <w:szCs w:val="22"/>
              </w:rPr>
              <w:t>17</w:t>
            </w:r>
          </w:p>
        </w:tc>
        <w:tc>
          <w:tcPr>
            <w:tcW w:w="391" w:type="pct"/>
          </w:tcPr>
          <w:p w14:paraId="3BCA3665" w14:textId="1A521F17" w:rsidR="00163390" w:rsidRPr="00CE11EB" w:rsidRDefault="00163390" w:rsidP="005E0C5C">
            <w:pPr>
              <w:jc w:val="center"/>
              <w:rPr>
                <w:noProof/>
                <w:sz w:val="22"/>
                <w:szCs w:val="22"/>
              </w:rPr>
            </w:pPr>
            <w:r w:rsidRPr="00CE11EB">
              <w:rPr>
                <w:noProof/>
                <w:sz w:val="22"/>
                <w:szCs w:val="22"/>
              </w:rPr>
              <w:t>1</w:t>
            </w:r>
          </w:p>
        </w:tc>
        <w:tc>
          <w:tcPr>
            <w:tcW w:w="1563" w:type="pct"/>
          </w:tcPr>
          <w:p w14:paraId="57959C41" w14:textId="3C6B31A2" w:rsidR="00163390" w:rsidRPr="00CE11EB" w:rsidRDefault="005E0C5C" w:rsidP="005E0C5C">
            <w:pPr>
              <w:rPr>
                <w:i/>
                <w:iCs/>
                <w:noProof/>
                <w:sz w:val="22"/>
                <w:szCs w:val="22"/>
              </w:rPr>
            </w:pPr>
            <w:r w:rsidRPr="00CE11EB">
              <w:rPr>
                <w:i/>
                <w:iCs/>
                <w:noProof/>
                <w:sz w:val="22"/>
                <w:szCs w:val="22"/>
              </w:rPr>
              <w:t>ISO 8674 – M20 x 2(4)</w:t>
            </w:r>
          </w:p>
        </w:tc>
        <w:tc>
          <w:tcPr>
            <w:tcW w:w="1250" w:type="pct"/>
          </w:tcPr>
          <w:p w14:paraId="2198421B" w14:textId="290C6072" w:rsidR="00163390" w:rsidRPr="00CE11EB" w:rsidRDefault="00163390" w:rsidP="005E0C5C">
            <w:pPr>
              <w:rPr>
                <w:i/>
                <w:iCs/>
                <w:noProof/>
                <w:sz w:val="22"/>
                <w:szCs w:val="22"/>
              </w:rPr>
            </w:pPr>
            <w:r w:rsidRPr="00CE11EB">
              <w:rPr>
                <w:i/>
                <w:iCs/>
                <w:noProof/>
                <w:sz w:val="22"/>
                <w:szCs w:val="22"/>
              </w:rPr>
              <w:t>Steel</w:t>
            </w:r>
          </w:p>
        </w:tc>
        <w:tc>
          <w:tcPr>
            <w:tcW w:w="1328" w:type="pct"/>
          </w:tcPr>
          <w:p w14:paraId="692CCD23" w14:textId="77777777" w:rsidR="00163390" w:rsidRPr="00CE11EB" w:rsidRDefault="00163390" w:rsidP="005E0C5C">
            <w:pPr>
              <w:rPr>
                <w:i/>
                <w:iCs/>
                <w:noProof/>
                <w:sz w:val="22"/>
                <w:szCs w:val="22"/>
              </w:rPr>
            </w:pPr>
          </w:p>
        </w:tc>
      </w:tr>
      <w:tr w:rsidR="00163390" w:rsidRPr="00CE11EB" w14:paraId="5DC776A0" w14:textId="77777777" w:rsidTr="005E0C5C">
        <w:tc>
          <w:tcPr>
            <w:tcW w:w="469" w:type="pct"/>
          </w:tcPr>
          <w:p w14:paraId="40178937" w14:textId="140EC3BA" w:rsidR="00163390" w:rsidRPr="00CE11EB" w:rsidRDefault="00163390" w:rsidP="005E0C5C">
            <w:pPr>
              <w:jc w:val="center"/>
              <w:rPr>
                <w:noProof/>
                <w:sz w:val="22"/>
                <w:szCs w:val="22"/>
              </w:rPr>
            </w:pPr>
            <w:r w:rsidRPr="00CE11EB">
              <w:rPr>
                <w:noProof/>
                <w:sz w:val="22"/>
                <w:szCs w:val="22"/>
              </w:rPr>
              <w:t>18</w:t>
            </w:r>
          </w:p>
        </w:tc>
        <w:tc>
          <w:tcPr>
            <w:tcW w:w="391" w:type="pct"/>
          </w:tcPr>
          <w:p w14:paraId="61F7E7E8" w14:textId="5B7F7EB5" w:rsidR="00163390" w:rsidRPr="00CE11EB" w:rsidRDefault="00163390" w:rsidP="005E0C5C">
            <w:pPr>
              <w:jc w:val="center"/>
              <w:rPr>
                <w:noProof/>
                <w:sz w:val="22"/>
                <w:szCs w:val="22"/>
              </w:rPr>
            </w:pPr>
            <w:r w:rsidRPr="00CE11EB">
              <w:rPr>
                <w:noProof/>
                <w:sz w:val="22"/>
                <w:szCs w:val="22"/>
              </w:rPr>
              <w:t>1</w:t>
            </w:r>
          </w:p>
        </w:tc>
        <w:tc>
          <w:tcPr>
            <w:tcW w:w="1563" w:type="pct"/>
          </w:tcPr>
          <w:p w14:paraId="7E88A2D1" w14:textId="5D80B336" w:rsidR="00163390" w:rsidRPr="00CE11EB" w:rsidRDefault="005E0C5C" w:rsidP="005E0C5C">
            <w:pPr>
              <w:rPr>
                <w:i/>
                <w:iCs/>
                <w:noProof/>
                <w:sz w:val="22"/>
                <w:szCs w:val="22"/>
              </w:rPr>
            </w:pPr>
            <w:r w:rsidRPr="00CE11EB">
              <w:rPr>
                <w:i/>
                <w:iCs/>
                <w:noProof/>
                <w:sz w:val="22"/>
                <w:szCs w:val="22"/>
              </w:rPr>
              <w:t>ISO 2341-B-5x24</w:t>
            </w:r>
          </w:p>
        </w:tc>
        <w:tc>
          <w:tcPr>
            <w:tcW w:w="1250" w:type="pct"/>
          </w:tcPr>
          <w:p w14:paraId="5ADB2F93" w14:textId="5ADCC12A" w:rsidR="00163390" w:rsidRPr="00CE11EB" w:rsidRDefault="00163390" w:rsidP="005E0C5C">
            <w:pPr>
              <w:rPr>
                <w:i/>
                <w:iCs/>
                <w:noProof/>
                <w:sz w:val="22"/>
                <w:szCs w:val="22"/>
              </w:rPr>
            </w:pPr>
            <w:r w:rsidRPr="00CE11EB">
              <w:rPr>
                <w:i/>
                <w:iCs/>
                <w:noProof/>
                <w:sz w:val="22"/>
                <w:szCs w:val="22"/>
              </w:rPr>
              <w:t>Steel</w:t>
            </w:r>
          </w:p>
        </w:tc>
        <w:tc>
          <w:tcPr>
            <w:tcW w:w="1328" w:type="pct"/>
          </w:tcPr>
          <w:p w14:paraId="25BCF9CA" w14:textId="1D102ABA" w:rsidR="00163390" w:rsidRPr="00CE11EB" w:rsidRDefault="008A78AF" w:rsidP="005E0C5C">
            <w:pPr>
              <w:rPr>
                <w:i/>
                <w:iCs/>
                <w:noProof/>
                <w:sz w:val="22"/>
                <w:szCs w:val="22"/>
              </w:rPr>
            </w:pPr>
            <w:r w:rsidRPr="00CE11EB">
              <w:rPr>
                <w:i/>
                <w:iCs/>
                <w:noProof/>
                <w:sz w:val="22"/>
                <w:szCs w:val="22"/>
              </w:rPr>
              <w:t>Clevis pins with head</w:t>
            </w:r>
          </w:p>
        </w:tc>
      </w:tr>
      <w:tr w:rsidR="00163390" w:rsidRPr="00CE11EB" w14:paraId="015754CE" w14:textId="77777777" w:rsidTr="005E0C5C">
        <w:tc>
          <w:tcPr>
            <w:tcW w:w="469" w:type="pct"/>
          </w:tcPr>
          <w:p w14:paraId="481EB376" w14:textId="251FF283" w:rsidR="00163390" w:rsidRPr="00CE11EB" w:rsidRDefault="00163390" w:rsidP="005E0C5C">
            <w:pPr>
              <w:jc w:val="center"/>
              <w:rPr>
                <w:noProof/>
                <w:sz w:val="22"/>
                <w:szCs w:val="22"/>
              </w:rPr>
            </w:pPr>
            <w:r w:rsidRPr="00CE11EB">
              <w:rPr>
                <w:noProof/>
                <w:sz w:val="22"/>
                <w:szCs w:val="22"/>
              </w:rPr>
              <w:t>19</w:t>
            </w:r>
          </w:p>
        </w:tc>
        <w:tc>
          <w:tcPr>
            <w:tcW w:w="391" w:type="pct"/>
          </w:tcPr>
          <w:p w14:paraId="5CD79FD0" w14:textId="452CDF4A" w:rsidR="00163390" w:rsidRPr="00CE11EB" w:rsidRDefault="00163390" w:rsidP="005E0C5C">
            <w:pPr>
              <w:jc w:val="center"/>
              <w:rPr>
                <w:noProof/>
                <w:sz w:val="22"/>
                <w:szCs w:val="22"/>
              </w:rPr>
            </w:pPr>
            <w:r w:rsidRPr="00CE11EB">
              <w:rPr>
                <w:noProof/>
                <w:sz w:val="22"/>
                <w:szCs w:val="22"/>
              </w:rPr>
              <w:t>1</w:t>
            </w:r>
          </w:p>
        </w:tc>
        <w:tc>
          <w:tcPr>
            <w:tcW w:w="1563" w:type="pct"/>
          </w:tcPr>
          <w:p w14:paraId="571AE89F" w14:textId="60723098" w:rsidR="00163390" w:rsidRPr="00CE11EB" w:rsidRDefault="005E0C5C" w:rsidP="005E0C5C">
            <w:pPr>
              <w:rPr>
                <w:i/>
                <w:iCs/>
                <w:noProof/>
                <w:sz w:val="22"/>
                <w:szCs w:val="22"/>
              </w:rPr>
            </w:pPr>
            <w:r w:rsidRPr="00CE11EB">
              <w:rPr>
                <w:i/>
                <w:iCs/>
                <w:noProof/>
                <w:sz w:val="22"/>
                <w:szCs w:val="22"/>
              </w:rPr>
              <w:t>ISO 1234-0,6x6</w:t>
            </w:r>
          </w:p>
        </w:tc>
        <w:tc>
          <w:tcPr>
            <w:tcW w:w="1250" w:type="pct"/>
          </w:tcPr>
          <w:p w14:paraId="3E5AF17B" w14:textId="61EB5A99" w:rsidR="00163390" w:rsidRPr="00CE11EB" w:rsidRDefault="00163390" w:rsidP="005E0C5C">
            <w:pPr>
              <w:rPr>
                <w:i/>
                <w:iCs/>
                <w:noProof/>
                <w:sz w:val="22"/>
                <w:szCs w:val="22"/>
              </w:rPr>
            </w:pPr>
            <w:r w:rsidRPr="00CE11EB">
              <w:rPr>
                <w:i/>
                <w:iCs/>
                <w:noProof/>
                <w:sz w:val="22"/>
                <w:szCs w:val="22"/>
              </w:rPr>
              <w:t>Steel</w:t>
            </w:r>
          </w:p>
        </w:tc>
        <w:tc>
          <w:tcPr>
            <w:tcW w:w="1328" w:type="pct"/>
          </w:tcPr>
          <w:p w14:paraId="41EECDBB" w14:textId="4561D7F1" w:rsidR="00163390" w:rsidRPr="00CE11EB" w:rsidRDefault="008A78AF" w:rsidP="005E0C5C">
            <w:pPr>
              <w:rPr>
                <w:i/>
                <w:iCs/>
                <w:noProof/>
                <w:sz w:val="22"/>
                <w:szCs w:val="22"/>
              </w:rPr>
            </w:pPr>
            <w:r w:rsidRPr="00CE11EB">
              <w:rPr>
                <w:i/>
                <w:iCs/>
                <w:noProof/>
                <w:sz w:val="22"/>
                <w:szCs w:val="22"/>
              </w:rPr>
              <w:t>Split pin</w:t>
            </w:r>
          </w:p>
        </w:tc>
      </w:tr>
      <w:tr w:rsidR="008A78AF" w:rsidRPr="00CE11EB" w14:paraId="6B4E7295" w14:textId="77777777" w:rsidTr="005E0C5C">
        <w:tc>
          <w:tcPr>
            <w:tcW w:w="469" w:type="pct"/>
          </w:tcPr>
          <w:p w14:paraId="0E5D1C76" w14:textId="0D2DF536" w:rsidR="008A78AF" w:rsidRPr="00CE11EB" w:rsidRDefault="008A78AF" w:rsidP="005E0C5C">
            <w:pPr>
              <w:jc w:val="center"/>
              <w:rPr>
                <w:noProof/>
                <w:sz w:val="22"/>
                <w:szCs w:val="22"/>
              </w:rPr>
            </w:pPr>
            <w:r w:rsidRPr="00CE11EB">
              <w:rPr>
                <w:noProof/>
                <w:sz w:val="22"/>
                <w:szCs w:val="22"/>
              </w:rPr>
              <w:t>20</w:t>
            </w:r>
          </w:p>
        </w:tc>
        <w:tc>
          <w:tcPr>
            <w:tcW w:w="391" w:type="pct"/>
          </w:tcPr>
          <w:p w14:paraId="25198222" w14:textId="5BF873C7" w:rsidR="008A78AF" w:rsidRPr="00CE11EB" w:rsidRDefault="008A78AF" w:rsidP="005E0C5C">
            <w:pPr>
              <w:jc w:val="center"/>
              <w:rPr>
                <w:noProof/>
                <w:sz w:val="22"/>
                <w:szCs w:val="22"/>
              </w:rPr>
            </w:pPr>
            <w:r w:rsidRPr="00CE11EB">
              <w:rPr>
                <w:noProof/>
                <w:sz w:val="22"/>
                <w:szCs w:val="22"/>
              </w:rPr>
              <w:t>2</w:t>
            </w:r>
          </w:p>
        </w:tc>
        <w:tc>
          <w:tcPr>
            <w:tcW w:w="1563" w:type="pct"/>
          </w:tcPr>
          <w:p w14:paraId="5EA21838" w14:textId="3BFEDCED" w:rsidR="008A78AF" w:rsidRPr="00CE11EB" w:rsidRDefault="005E0C5C" w:rsidP="005E0C5C">
            <w:pPr>
              <w:rPr>
                <w:i/>
                <w:iCs/>
                <w:noProof/>
                <w:sz w:val="22"/>
                <w:szCs w:val="22"/>
              </w:rPr>
            </w:pPr>
            <w:r w:rsidRPr="00CE11EB">
              <w:rPr>
                <w:i/>
                <w:iCs/>
                <w:noProof/>
                <w:sz w:val="22"/>
                <w:szCs w:val="22"/>
              </w:rPr>
              <w:t>ISO 4017-M12x25(3)</w:t>
            </w:r>
          </w:p>
        </w:tc>
        <w:tc>
          <w:tcPr>
            <w:tcW w:w="1250" w:type="pct"/>
          </w:tcPr>
          <w:p w14:paraId="0B8817F1" w14:textId="3111E2DE" w:rsidR="008A78AF" w:rsidRPr="00CE11EB" w:rsidRDefault="008A78AF" w:rsidP="005E0C5C">
            <w:pPr>
              <w:rPr>
                <w:i/>
                <w:iCs/>
                <w:noProof/>
                <w:sz w:val="22"/>
                <w:szCs w:val="22"/>
              </w:rPr>
            </w:pPr>
            <w:r w:rsidRPr="00CE11EB">
              <w:rPr>
                <w:i/>
                <w:iCs/>
                <w:noProof/>
                <w:sz w:val="22"/>
                <w:szCs w:val="22"/>
              </w:rPr>
              <w:t>Stainless steel, 440C</w:t>
            </w:r>
          </w:p>
        </w:tc>
        <w:tc>
          <w:tcPr>
            <w:tcW w:w="1328" w:type="pct"/>
          </w:tcPr>
          <w:p w14:paraId="7F0B3072" w14:textId="47E4514F" w:rsidR="008A78AF" w:rsidRPr="00CE11EB" w:rsidRDefault="008A78AF" w:rsidP="005E0C5C">
            <w:pPr>
              <w:rPr>
                <w:i/>
                <w:iCs/>
                <w:noProof/>
                <w:sz w:val="22"/>
                <w:szCs w:val="22"/>
              </w:rPr>
            </w:pPr>
          </w:p>
        </w:tc>
      </w:tr>
      <w:tr w:rsidR="008A78AF" w:rsidRPr="00CE11EB" w14:paraId="4D0019C2" w14:textId="77777777" w:rsidTr="005E0C5C">
        <w:tc>
          <w:tcPr>
            <w:tcW w:w="469" w:type="pct"/>
          </w:tcPr>
          <w:p w14:paraId="222163E2" w14:textId="1D62A355" w:rsidR="008A78AF" w:rsidRPr="00CE11EB" w:rsidRDefault="008A78AF" w:rsidP="005E0C5C">
            <w:pPr>
              <w:jc w:val="center"/>
              <w:rPr>
                <w:noProof/>
                <w:sz w:val="22"/>
                <w:szCs w:val="22"/>
              </w:rPr>
            </w:pPr>
            <w:r w:rsidRPr="00CE11EB">
              <w:rPr>
                <w:noProof/>
                <w:sz w:val="22"/>
                <w:szCs w:val="22"/>
              </w:rPr>
              <w:t>21</w:t>
            </w:r>
          </w:p>
        </w:tc>
        <w:tc>
          <w:tcPr>
            <w:tcW w:w="391" w:type="pct"/>
          </w:tcPr>
          <w:p w14:paraId="76018FEB" w14:textId="657E6EDC" w:rsidR="008A78AF" w:rsidRPr="00CE11EB" w:rsidRDefault="008A78AF" w:rsidP="005E0C5C">
            <w:pPr>
              <w:jc w:val="center"/>
              <w:rPr>
                <w:noProof/>
                <w:sz w:val="22"/>
                <w:szCs w:val="22"/>
              </w:rPr>
            </w:pPr>
            <w:r w:rsidRPr="00CE11EB">
              <w:rPr>
                <w:noProof/>
                <w:sz w:val="22"/>
                <w:szCs w:val="22"/>
              </w:rPr>
              <w:t>4</w:t>
            </w:r>
          </w:p>
        </w:tc>
        <w:tc>
          <w:tcPr>
            <w:tcW w:w="1563" w:type="pct"/>
          </w:tcPr>
          <w:p w14:paraId="34FB2644" w14:textId="5928794B" w:rsidR="008A78AF" w:rsidRPr="00CE11EB" w:rsidRDefault="005E0C5C" w:rsidP="005E0C5C">
            <w:pPr>
              <w:rPr>
                <w:i/>
                <w:iCs/>
                <w:noProof/>
                <w:sz w:val="22"/>
                <w:szCs w:val="22"/>
              </w:rPr>
            </w:pPr>
            <w:r w:rsidRPr="00CE11EB">
              <w:rPr>
                <w:i/>
                <w:iCs/>
                <w:noProof/>
                <w:sz w:val="22"/>
                <w:szCs w:val="22"/>
              </w:rPr>
              <w:t>ISO 7089-12</w:t>
            </w:r>
          </w:p>
        </w:tc>
        <w:tc>
          <w:tcPr>
            <w:tcW w:w="1250" w:type="pct"/>
          </w:tcPr>
          <w:p w14:paraId="21F7D28D" w14:textId="4B62DD69" w:rsidR="008A78AF" w:rsidRPr="00CE11EB" w:rsidRDefault="008A78AF" w:rsidP="005E0C5C">
            <w:pPr>
              <w:rPr>
                <w:i/>
                <w:iCs/>
                <w:noProof/>
                <w:sz w:val="22"/>
                <w:szCs w:val="22"/>
              </w:rPr>
            </w:pPr>
            <w:r w:rsidRPr="00CE11EB">
              <w:rPr>
                <w:i/>
                <w:iCs/>
                <w:noProof/>
                <w:sz w:val="22"/>
                <w:szCs w:val="22"/>
              </w:rPr>
              <w:t>Stainless steel</w:t>
            </w:r>
          </w:p>
        </w:tc>
        <w:tc>
          <w:tcPr>
            <w:tcW w:w="1328" w:type="pct"/>
          </w:tcPr>
          <w:p w14:paraId="3B552884" w14:textId="77777777" w:rsidR="008A78AF" w:rsidRPr="00CE11EB" w:rsidRDefault="008A78AF" w:rsidP="005E0C5C">
            <w:pPr>
              <w:rPr>
                <w:i/>
                <w:iCs/>
                <w:noProof/>
                <w:sz w:val="22"/>
                <w:szCs w:val="22"/>
              </w:rPr>
            </w:pPr>
          </w:p>
        </w:tc>
      </w:tr>
      <w:tr w:rsidR="00163390" w:rsidRPr="00CE11EB" w14:paraId="70ECC4CB" w14:textId="77777777" w:rsidTr="005E0C5C">
        <w:tc>
          <w:tcPr>
            <w:tcW w:w="469" w:type="pct"/>
          </w:tcPr>
          <w:p w14:paraId="69EA6C04" w14:textId="3C5C58BF" w:rsidR="00163390" w:rsidRPr="00CE11EB" w:rsidRDefault="00163390" w:rsidP="005E0C5C">
            <w:pPr>
              <w:jc w:val="center"/>
              <w:rPr>
                <w:noProof/>
                <w:sz w:val="22"/>
                <w:szCs w:val="22"/>
              </w:rPr>
            </w:pPr>
            <w:r w:rsidRPr="00CE11EB">
              <w:rPr>
                <w:noProof/>
                <w:sz w:val="22"/>
                <w:szCs w:val="22"/>
              </w:rPr>
              <w:t>22</w:t>
            </w:r>
          </w:p>
        </w:tc>
        <w:tc>
          <w:tcPr>
            <w:tcW w:w="391" w:type="pct"/>
          </w:tcPr>
          <w:p w14:paraId="613EB283" w14:textId="3E6FD865" w:rsidR="00163390" w:rsidRPr="00CE11EB" w:rsidRDefault="00163390" w:rsidP="005E0C5C">
            <w:pPr>
              <w:jc w:val="center"/>
              <w:rPr>
                <w:noProof/>
                <w:sz w:val="22"/>
                <w:szCs w:val="22"/>
              </w:rPr>
            </w:pPr>
            <w:r w:rsidRPr="00CE11EB">
              <w:rPr>
                <w:noProof/>
                <w:sz w:val="22"/>
                <w:szCs w:val="22"/>
              </w:rPr>
              <w:t>2</w:t>
            </w:r>
          </w:p>
        </w:tc>
        <w:tc>
          <w:tcPr>
            <w:tcW w:w="1563" w:type="pct"/>
          </w:tcPr>
          <w:p w14:paraId="3D533C5B" w14:textId="07940AA9" w:rsidR="00163390" w:rsidRPr="00CE11EB" w:rsidRDefault="005E0C5C" w:rsidP="005E0C5C">
            <w:pPr>
              <w:rPr>
                <w:i/>
                <w:iCs/>
                <w:noProof/>
                <w:sz w:val="22"/>
                <w:szCs w:val="22"/>
              </w:rPr>
            </w:pPr>
            <w:r w:rsidRPr="00CE11EB">
              <w:rPr>
                <w:i/>
                <w:iCs/>
                <w:noProof/>
                <w:sz w:val="22"/>
                <w:szCs w:val="22"/>
              </w:rPr>
              <w:t>ISO 4034-M12(4)</w:t>
            </w:r>
          </w:p>
        </w:tc>
        <w:tc>
          <w:tcPr>
            <w:tcW w:w="1250" w:type="pct"/>
          </w:tcPr>
          <w:p w14:paraId="3D3F570F" w14:textId="0B993AC4" w:rsidR="00163390" w:rsidRPr="00CE11EB" w:rsidRDefault="00163390" w:rsidP="005E0C5C">
            <w:pPr>
              <w:rPr>
                <w:i/>
                <w:iCs/>
                <w:noProof/>
                <w:sz w:val="22"/>
                <w:szCs w:val="22"/>
              </w:rPr>
            </w:pPr>
            <w:r w:rsidRPr="00CE11EB">
              <w:rPr>
                <w:i/>
                <w:iCs/>
                <w:noProof/>
                <w:sz w:val="22"/>
                <w:szCs w:val="22"/>
              </w:rPr>
              <w:t>Steel</w:t>
            </w:r>
          </w:p>
        </w:tc>
        <w:tc>
          <w:tcPr>
            <w:tcW w:w="1328" w:type="pct"/>
          </w:tcPr>
          <w:p w14:paraId="41FBB8C9" w14:textId="77777777" w:rsidR="00163390" w:rsidRPr="00CE11EB" w:rsidRDefault="00163390" w:rsidP="005E0C5C">
            <w:pPr>
              <w:rPr>
                <w:i/>
                <w:iCs/>
                <w:noProof/>
                <w:sz w:val="22"/>
                <w:szCs w:val="22"/>
              </w:rPr>
            </w:pPr>
          </w:p>
        </w:tc>
      </w:tr>
      <w:tr w:rsidR="00163390" w:rsidRPr="00CE11EB" w14:paraId="30B7BFB3" w14:textId="77777777" w:rsidTr="005E0C5C">
        <w:tc>
          <w:tcPr>
            <w:tcW w:w="469" w:type="pct"/>
          </w:tcPr>
          <w:p w14:paraId="0D890C1B" w14:textId="5BA98353" w:rsidR="00163390" w:rsidRPr="00CE11EB" w:rsidRDefault="00163390" w:rsidP="005E0C5C">
            <w:pPr>
              <w:jc w:val="center"/>
              <w:rPr>
                <w:noProof/>
                <w:sz w:val="22"/>
                <w:szCs w:val="22"/>
              </w:rPr>
            </w:pPr>
            <w:r w:rsidRPr="00CE11EB">
              <w:rPr>
                <w:noProof/>
                <w:sz w:val="22"/>
                <w:szCs w:val="22"/>
              </w:rPr>
              <w:t>23</w:t>
            </w:r>
          </w:p>
        </w:tc>
        <w:tc>
          <w:tcPr>
            <w:tcW w:w="391" w:type="pct"/>
          </w:tcPr>
          <w:p w14:paraId="5DA21FA1" w14:textId="2B17D5AE" w:rsidR="00163390" w:rsidRPr="00CE11EB" w:rsidRDefault="00163390" w:rsidP="005E0C5C">
            <w:pPr>
              <w:jc w:val="center"/>
              <w:rPr>
                <w:noProof/>
                <w:sz w:val="22"/>
                <w:szCs w:val="22"/>
              </w:rPr>
            </w:pPr>
            <w:r w:rsidRPr="00CE11EB">
              <w:rPr>
                <w:noProof/>
                <w:sz w:val="22"/>
                <w:szCs w:val="22"/>
              </w:rPr>
              <w:t>1</w:t>
            </w:r>
          </w:p>
        </w:tc>
        <w:tc>
          <w:tcPr>
            <w:tcW w:w="1563" w:type="pct"/>
          </w:tcPr>
          <w:p w14:paraId="2FA449B1" w14:textId="5F001D92" w:rsidR="00163390" w:rsidRPr="00CE11EB" w:rsidRDefault="005E0C5C" w:rsidP="005E0C5C">
            <w:pPr>
              <w:rPr>
                <w:i/>
                <w:iCs/>
                <w:noProof/>
                <w:sz w:val="22"/>
                <w:szCs w:val="22"/>
              </w:rPr>
            </w:pPr>
            <w:r w:rsidRPr="00CE11EB">
              <w:rPr>
                <w:i/>
                <w:iCs/>
                <w:noProof/>
                <w:sz w:val="22"/>
                <w:szCs w:val="22"/>
              </w:rPr>
              <w:t>Slider input</w:t>
            </w:r>
          </w:p>
        </w:tc>
        <w:tc>
          <w:tcPr>
            <w:tcW w:w="1250" w:type="pct"/>
          </w:tcPr>
          <w:p w14:paraId="4CABDBD9" w14:textId="1070262E" w:rsidR="00163390" w:rsidRPr="00CE11EB" w:rsidRDefault="00163390" w:rsidP="005E0C5C">
            <w:pPr>
              <w:rPr>
                <w:i/>
                <w:iCs/>
                <w:noProof/>
                <w:sz w:val="22"/>
                <w:szCs w:val="22"/>
              </w:rPr>
            </w:pPr>
            <w:r w:rsidRPr="00CE11EB">
              <w:rPr>
                <w:i/>
                <w:iCs/>
                <w:noProof/>
                <w:sz w:val="22"/>
                <w:szCs w:val="22"/>
              </w:rPr>
              <w:t>Steel</w:t>
            </w:r>
          </w:p>
        </w:tc>
        <w:tc>
          <w:tcPr>
            <w:tcW w:w="1328" w:type="pct"/>
          </w:tcPr>
          <w:p w14:paraId="781DF7C9" w14:textId="77777777" w:rsidR="00163390" w:rsidRPr="00CE11EB" w:rsidRDefault="00163390" w:rsidP="005E0C5C">
            <w:pPr>
              <w:rPr>
                <w:i/>
                <w:iCs/>
                <w:noProof/>
                <w:sz w:val="22"/>
                <w:szCs w:val="22"/>
              </w:rPr>
            </w:pPr>
          </w:p>
        </w:tc>
      </w:tr>
      <w:tr w:rsidR="00163390" w:rsidRPr="00CE11EB" w14:paraId="2BEA0A5C" w14:textId="77777777" w:rsidTr="005E0C5C">
        <w:tc>
          <w:tcPr>
            <w:tcW w:w="469" w:type="pct"/>
          </w:tcPr>
          <w:p w14:paraId="3067341E" w14:textId="12E9D534" w:rsidR="00163390" w:rsidRPr="00CE11EB" w:rsidRDefault="00163390" w:rsidP="005E0C5C">
            <w:pPr>
              <w:jc w:val="center"/>
              <w:rPr>
                <w:noProof/>
                <w:sz w:val="22"/>
                <w:szCs w:val="22"/>
              </w:rPr>
            </w:pPr>
            <w:r w:rsidRPr="00CE11EB">
              <w:rPr>
                <w:noProof/>
                <w:sz w:val="22"/>
                <w:szCs w:val="22"/>
              </w:rPr>
              <w:t>24</w:t>
            </w:r>
          </w:p>
        </w:tc>
        <w:tc>
          <w:tcPr>
            <w:tcW w:w="391" w:type="pct"/>
          </w:tcPr>
          <w:p w14:paraId="02472C55" w14:textId="4C6D35C6" w:rsidR="00163390" w:rsidRPr="00CE11EB" w:rsidRDefault="00163390" w:rsidP="005E0C5C">
            <w:pPr>
              <w:jc w:val="center"/>
              <w:rPr>
                <w:noProof/>
                <w:sz w:val="22"/>
                <w:szCs w:val="22"/>
              </w:rPr>
            </w:pPr>
            <w:r w:rsidRPr="00CE11EB">
              <w:rPr>
                <w:noProof/>
                <w:sz w:val="22"/>
                <w:szCs w:val="22"/>
              </w:rPr>
              <w:t>1</w:t>
            </w:r>
          </w:p>
        </w:tc>
        <w:tc>
          <w:tcPr>
            <w:tcW w:w="1563" w:type="pct"/>
          </w:tcPr>
          <w:p w14:paraId="7F7C6CA7" w14:textId="2488D320" w:rsidR="00163390" w:rsidRPr="00CE11EB" w:rsidRDefault="005E0C5C" w:rsidP="005E0C5C">
            <w:pPr>
              <w:rPr>
                <w:i/>
                <w:iCs/>
                <w:noProof/>
                <w:sz w:val="22"/>
                <w:szCs w:val="22"/>
              </w:rPr>
            </w:pPr>
            <w:r w:rsidRPr="00CE11EB">
              <w:rPr>
                <w:i/>
                <w:iCs/>
                <w:noProof/>
                <w:sz w:val="22"/>
                <w:szCs w:val="22"/>
              </w:rPr>
              <w:t>Slider output</w:t>
            </w:r>
          </w:p>
        </w:tc>
        <w:tc>
          <w:tcPr>
            <w:tcW w:w="1250" w:type="pct"/>
          </w:tcPr>
          <w:p w14:paraId="63613037" w14:textId="3975764C" w:rsidR="00163390" w:rsidRPr="00CE11EB" w:rsidRDefault="00163390" w:rsidP="005E0C5C">
            <w:pPr>
              <w:rPr>
                <w:i/>
                <w:iCs/>
                <w:noProof/>
                <w:sz w:val="22"/>
                <w:szCs w:val="22"/>
              </w:rPr>
            </w:pPr>
            <w:r w:rsidRPr="00CE11EB">
              <w:rPr>
                <w:i/>
                <w:iCs/>
                <w:noProof/>
                <w:sz w:val="22"/>
                <w:szCs w:val="22"/>
              </w:rPr>
              <w:t>Steel</w:t>
            </w:r>
          </w:p>
        </w:tc>
        <w:tc>
          <w:tcPr>
            <w:tcW w:w="1328" w:type="pct"/>
          </w:tcPr>
          <w:p w14:paraId="22838DF7" w14:textId="77777777" w:rsidR="00163390" w:rsidRPr="00CE11EB" w:rsidRDefault="00163390" w:rsidP="005E0C5C">
            <w:pPr>
              <w:rPr>
                <w:i/>
                <w:iCs/>
                <w:noProof/>
                <w:sz w:val="22"/>
                <w:szCs w:val="22"/>
              </w:rPr>
            </w:pPr>
          </w:p>
        </w:tc>
      </w:tr>
      <w:tr w:rsidR="00163390" w:rsidRPr="00CE11EB" w14:paraId="245CF20B" w14:textId="77777777" w:rsidTr="005E0C5C">
        <w:tc>
          <w:tcPr>
            <w:tcW w:w="469" w:type="pct"/>
          </w:tcPr>
          <w:p w14:paraId="382BBBA3" w14:textId="4A9111BC" w:rsidR="00163390" w:rsidRPr="00CE11EB" w:rsidRDefault="00163390" w:rsidP="005E0C5C">
            <w:pPr>
              <w:jc w:val="center"/>
              <w:rPr>
                <w:noProof/>
                <w:sz w:val="22"/>
                <w:szCs w:val="22"/>
              </w:rPr>
            </w:pPr>
            <w:r w:rsidRPr="00CE11EB">
              <w:rPr>
                <w:noProof/>
                <w:sz w:val="22"/>
                <w:szCs w:val="22"/>
              </w:rPr>
              <w:t>25</w:t>
            </w:r>
          </w:p>
        </w:tc>
        <w:tc>
          <w:tcPr>
            <w:tcW w:w="391" w:type="pct"/>
          </w:tcPr>
          <w:p w14:paraId="00CA2A38" w14:textId="14B4C44D" w:rsidR="00163390" w:rsidRPr="00CE11EB" w:rsidRDefault="00163390" w:rsidP="005E0C5C">
            <w:pPr>
              <w:jc w:val="center"/>
              <w:rPr>
                <w:noProof/>
                <w:sz w:val="22"/>
                <w:szCs w:val="22"/>
              </w:rPr>
            </w:pPr>
            <w:r w:rsidRPr="00CE11EB">
              <w:rPr>
                <w:noProof/>
                <w:sz w:val="22"/>
                <w:szCs w:val="22"/>
              </w:rPr>
              <w:t>1</w:t>
            </w:r>
          </w:p>
        </w:tc>
        <w:tc>
          <w:tcPr>
            <w:tcW w:w="1563" w:type="pct"/>
          </w:tcPr>
          <w:p w14:paraId="66C25D30" w14:textId="43E6E90B" w:rsidR="00163390" w:rsidRPr="00CE11EB" w:rsidRDefault="005E0C5C" w:rsidP="005E0C5C">
            <w:pPr>
              <w:rPr>
                <w:i/>
                <w:iCs/>
                <w:noProof/>
                <w:sz w:val="22"/>
                <w:szCs w:val="22"/>
              </w:rPr>
            </w:pPr>
            <w:r w:rsidRPr="00CE11EB">
              <w:rPr>
                <w:i/>
                <w:iCs/>
                <w:noProof/>
                <w:sz w:val="22"/>
                <w:szCs w:val="22"/>
              </w:rPr>
              <w:t>Filter</w:t>
            </w:r>
          </w:p>
        </w:tc>
        <w:tc>
          <w:tcPr>
            <w:tcW w:w="1250" w:type="pct"/>
          </w:tcPr>
          <w:p w14:paraId="497DF924" w14:textId="2169CE47" w:rsidR="00163390" w:rsidRPr="00CE11EB" w:rsidRDefault="00163390" w:rsidP="005E0C5C">
            <w:pPr>
              <w:rPr>
                <w:i/>
                <w:iCs/>
                <w:noProof/>
                <w:sz w:val="22"/>
                <w:szCs w:val="22"/>
              </w:rPr>
            </w:pPr>
            <w:r w:rsidRPr="00CE11EB">
              <w:rPr>
                <w:i/>
                <w:iCs/>
                <w:noProof/>
                <w:sz w:val="22"/>
                <w:szCs w:val="22"/>
              </w:rPr>
              <w:t>Generic</w:t>
            </w:r>
          </w:p>
        </w:tc>
        <w:tc>
          <w:tcPr>
            <w:tcW w:w="1328" w:type="pct"/>
          </w:tcPr>
          <w:p w14:paraId="00CBC54E" w14:textId="77777777" w:rsidR="00163390" w:rsidRPr="00CE11EB" w:rsidRDefault="00163390" w:rsidP="005E0C5C">
            <w:pPr>
              <w:rPr>
                <w:i/>
                <w:iCs/>
                <w:noProof/>
                <w:sz w:val="22"/>
                <w:szCs w:val="22"/>
              </w:rPr>
            </w:pPr>
          </w:p>
        </w:tc>
      </w:tr>
    </w:tbl>
    <w:p w14:paraId="4AD96C7F" w14:textId="77777777" w:rsidR="003852BB" w:rsidRPr="00CE11EB" w:rsidRDefault="003852BB" w:rsidP="00CF3FF6">
      <w:pPr>
        <w:ind w:firstLine="720"/>
        <w:jc w:val="center"/>
        <w:rPr>
          <w:color w:val="000000"/>
          <w:szCs w:val="24"/>
        </w:rPr>
      </w:pPr>
      <w:r w:rsidRPr="00CE11EB">
        <w:rPr>
          <w:color w:val="000000"/>
          <w:szCs w:val="24"/>
        </w:rPr>
        <w:t>(c)</w:t>
      </w:r>
    </w:p>
    <w:p w14:paraId="10332B0E" w14:textId="3018C2CD" w:rsidR="003852BB" w:rsidRPr="00CE11EB" w:rsidRDefault="003852BB" w:rsidP="008C2531">
      <w:pPr>
        <w:ind w:left="425"/>
        <w:jc w:val="center"/>
        <w:rPr>
          <w:i/>
          <w:iCs/>
          <w:sz w:val="22"/>
        </w:rPr>
      </w:pPr>
      <w:r w:rsidRPr="00CE11EB">
        <w:rPr>
          <w:sz w:val="22"/>
        </w:rPr>
        <w:t xml:space="preserve">Gambar 2 (a) Desain </w:t>
      </w:r>
      <w:r w:rsidR="002C1F13" w:rsidRPr="00CE11EB">
        <w:rPr>
          <w:i/>
          <w:iCs/>
          <w:sz w:val="22"/>
        </w:rPr>
        <w:t>multi-purpose grass chopper machine</w:t>
      </w:r>
      <w:r w:rsidRPr="00CE11EB">
        <w:rPr>
          <w:sz w:val="22"/>
        </w:rPr>
        <w:t xml:space="preserve">, (b) Komponen </w:t>
      </w:r>
      <w:r w:rsidR="002C1F13" w:rsidRPr="00CE11EB">
        <w:rPr>
          <w:i/>
          <w:iCs/>
          <w:sz w:val="22"/>
        </w:rPr>
        <w:t>multi-purpose grass chopper machine</w:t>
      </w:r>
      <w:r w:rsidRPr="00CE11EB">
        <w:rPr>
          <w:sz w:val="22"/>
        </w:rPr>
        <w:t xml:space="preserve"> dan (c) Keterangan </w:t>
      </w:r>
      <w:r w:rsidR="002C1F13" w:rsidRPr="00CE11EB">
        <w:rPr>
          <w:sz w:val="22"/>
        </w:rPr>
        <w:t>k</w:t>
      </w:r>
      <w:r w:rsidRPr="00CE11EB">
        <w:rPr>
          <w:sz w:val="22"/>
        </w:rPr>
        <w:t xml:space="preserve">omponen </w:t>
      </w:r>
      <w:r w:rsidR="002C1F13" w:rsidRPr="00CE11EB">
        <w:rPr>
          <w:i/>
          <w:iCs/>
          <w:sz w:val="22"/>
        </w:rPr>
        <w:t>multi-purpose grass chopper machine</w:t>
      </w:r>
    </w:p>
    <w:p w14:paraId="519DF201" w14:textId="77777777" w:rsidR="00C452BB" w:rsidRPr="00CE11EB" w:rsidRDefault="00C452BB" w:rsidP="008C2531">
      <w:pPr>
        <w:ind w:left="425"/>
        <w:jc w:val="center"/>
        <w:rPr>
          <w:sz w:val="22"/>
        </w:rPr>
      </w:pPr>
    </w:p>
    <w:p w14:paraId="6D6EF2AB" w14:textId="77777777" w:rsidR="00C452BB" w:rsidRPr="00CE11EB" w:rsidRDefault="00C452BB" w:rsidP="00C452BB">
      <w:pPr>
        <w:pStyle w:val="Paragraph"/>
        <w:jc w:val="center"/>
        <w:rPr>
          <w:lang w:val="it-IT"/>
        </w:rPr>
      </w:pPr>
      <w:r w:rsidRPr="00CE11EB">
        <w:rPr>
          <w:lang w:val="it-IT"/>
        </w:rPr>
        <w:t>Tabel 1. Spesifikasi mesin pencacah pakan ternak</w:t>
      </w:r>
    </w:p>
    <w:tbl>
      <w:tblPr>
        <w:tblStyle w:val="TableGrid"/>
        <w:tblW w:w="5000" w:type="pct"/>
        <w:jc w:val="center"/>
        <w:tblBorders>
          <w:insideV w:val="none" w:sz="0" w:space="0" w:color="auto"/>
        </w:tblBorders>
        <w:tblLook w:val="04A0" w:firstRow="1" w:lastRow="0" w:firstColumn="1" w:lastColumn="0" w:noHBand="0" w:noVBand="1"/>
      </w:tblPr>
      <w:tblGrid>
        <w:gridCol w:w="4414"/>
        <w:gridCol w:w="4657"/>
      </w:tblGrid>
      <w:tr w:rsidR="00C452BB" w:rsidRPr="00CE11EB" w14:paraId="07EBCEFF" w14:textId="77777777" w:rsidTr="005E0C5C">
        <w:trPr>
          <w:jc w:val="center"/>
        </w:trPr>
        <w:tc>
          <w:tcPr>
            <w:tcW w:w="2433" w:type="pct"/>
            <w:tcBorders>
              <w:left w:val="nil"/>
              <w:bottom w:val="single" w:sz="4" w:space="0" w:color="auto"/>
            </w:tcBorders>
          </w:tcPr>
          <w:p w14:paraId="54607199" w14:textId="77777777" w:rsidR="00C452BB" w:rsidRPr="00CE11EB" w:rsidRDefault="00C452BB" w:rsidP="002E07C9">
            <w:pPr>
              <w:pStyle w:val="BodyText"/>
              <w:spacing w:after="0" w:line="240" w:lineRule="auto"/>
              <w:jc w:val="center"/>
              <w:rPr>
                <w:rFonts w:ascii="Times New Roman" w:eastAsia="Calibri" w:hAnsi="Times New Roman" w:cs="Times New Roman"/>
              </w:rPr>
            </w:pPr>
            <w:r w:rsidRPr="00CE11EB">
              <w:rPr>
                <w:rFonts w:ascii="Times New Roman" w:eastAsia="Calibri" w:hAnsi="Times New Roman" w:cs="Times New Roman"/>
              </w:rPr>
              <w:t>Spesifikasi</w:t>
            </w:r>
          </w:p>
        </w:tc>
        <w:tc>
          <w:tcPr>
            <w:tcW w:w="2567" w:type="pct"/>
            <w:tcBorders>
              <w:bottom w:val="single" w:sz="4" w:space="0" w:color="auto"/>
              <w:right w:val="nil"/>
            </w:tcBorders>
          </w:tcPr>
          <w:p w14:paraId="12F2CE94" w14:textId="77777777" w:rsidR="00C452BB" w:rsidRPr="00CE11EB" w:rsidRDefault="00C452BB" w:rsidP="002E07C9">
            <w:pPr>
              <w:pStyle w:val="BodyText"/>
              <w:spacing w:after="0" w:line="240" w:lineRule="auto"/>
              <w:jc w:val="center"/>
              <w:rPr>
                <w:rFonts w:ascii="Times New Roman" w:eastAsia="Calibri" w:hAnsi="Times New Roman" w:cs="Times New Roman"/>
              </w:rPr>
            </w:pPr>
            <w:r w:rsidRPr="00CE11EB">
              <w:rPr>
                <w:rFonts w:ascii="Times New Roman" w:eastAsia="Calibri" w:hAnsi="Times New Roman" w:cs="Times New Roman"/>
              </w:rPr>
              <w:t>Keterangan</w:t>
            </w:r>
          </w:p>
        </w:tc>
      </w:tr>
      <w:tr w:rsidR="00C452BB" w:rsidRPr="00CE11EB" w14:paraId="2A89903D" w14:textId="77777777" w:rsidTr="005E0C5C">
        <w:trPr>
          <w:jc w:val="center"/>
        </w:trPr>
        <w:tc>
          <w:tcPr>
            <w:tcW w:w="2433" w:type="pct"/>
            <w:tcBorders>
              <w:left w:val="nil"/>
              <w:bottom w:val="nil"/>
            </w:tcBorders>
          </w:tcPr>
          <w:p w14:paraId="7C70CE32" w14:textId="77777777"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Dimensi mesin</w:t>
            </w:r>
          </w:p>
        </w:tc>
        <w:tc>
          <w:tcPr>
            <w:tcW w:w="2567" w:type="pct"/>
            <w:tcBorders>
              <w:bottom w:val="nil"/>
              <w:right w:val="nil"/>
            </w:tcBorders>
          </w:tcPr>
          <w:p w14:paraId="0EA351E6" w14:textId="77777777"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 (650x550x780) mm</w:t>
            </w:r>
          </w:p>
        </w:tc>
      </w:tr>
      <w:tr w:rsidR="00C452BB" w:rsidRPr="00CE11EB" w14:paraId="013ADEBF" w14:textId="77777777" w:rsidTr="005E0C5C">
        <w:trPr>
          <w:jc w:val="center"/>
        </w:trPr>
        <w:tc>
          <w:tcPr>
            <w:tcW w:w="2433" w:type="pct"/>
            <w:tcBorders>
              <w:top w:val="nil"/>
              <w:left w:val="nil"/>
              <w:bottom w:val="nil"/>
            </w:tcBorders>
          </w:tcPr>
          <w:p w14:paraId="7A6F4A06" w14:textId="39AE5550"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 xml:space="preserve">Tenaga </w:t>
            </w:r>
            <w:r w:rsidR="00C867E0" w:rsidRPr="00CE11EB">
              <w:rPr>
                <w:rFonts w:ascii="Times New Roman" w:eastAsia="Calibri" w:hAnsi="Times New Roman" w:cs="Times New Roman"/>
              </w:rPr>
              <w:t>p</w:t>
            </w:r>
            <w:r w:rsidRPr="00CE11EB">
              <w:rPr>
                <w:rFonts w:ascii="Times New Roman" w:eastAsia="Calibri" w:hAnsi="Times New Roman" w:cs="Times New Roman"/>
              </w:rPr>
              <w:t>enggerak</w:t>
            </w:r>
          </w:p>
        </w:tc>
        <w:tc>
          <w:tcPr>
            <w:tcW w:w="2567" w:type="pct"/>
            <w:tcBorders>
              <w:top w:val="nil"/>
              <w:bottom w:val="nil"/>
              <w:right w:val="nil"/>
            </w:tcBorders>
          </w:tcPr>
          <w:p w14:paraId="1A77CE87" w14:textId="2B3B4D10"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 Motor bensin 6</w:t>
            </w:r>
            <w:r w:rsidR="00C867E0" w:rsidRPr="00CE11EB">
              <w:rPr>
                <w:rFonts w:ascii="Times New Roman" w:eastAsia="Calibri" w:hAnsi="Times New Roman" w:cs="Times New Roman"/>
              </w:rPr>
              <w:t>,</w:t>
            </w:r>
            <w:r w:rsidRPr="00CE11EB">
              <w:rPr>
                <w:rFonts w:ascii="Times New Roman" w:eastAsia="Calibri" w:hAnsi="Times New Roman" w:cs="Times New Roman"/>
              </w:rPr>
              <w:t>5PK</w:t>
            </w:r>
          </w:p>
        </w:tc>
      </w:tr>
      <w:tr w:rsidR="00C452BB" w:rsidRPr="00CE11EB" w14:paraId="7DCFACA0" w14:textId="77777777" w:rsidTr="005E0C5C">
        <w:trPr>
          <w:jc w:val="center"/>
        </w:trPr>
        <w:tc>
          <w:tcPr>
            <w:tcW w:w="2433" w:type="pct"/>
            <w:tcBorders>
              <w:top w:val="nil"/>
              <w:left w:val="nil"/>
              <w:bottom w:val="nil"/>
            </w:tcBorders>
          </w:tcPr>
          <w:p w14:paraId="4A8006B9" w14:textId="1F333C57"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Kapasitas</w:t>
            </w:r>
            <w:r w:rsidR="00C867E0" w:rsidRPr="00CE11EB">
              <w:rPr>
                <w:rFonts w:ascii="Times New Roman" w:eastAsia="Calibri" w:hAnsi="Times New Roman" w:cs="Times New Roman"/>
              </w:rPr>
              <w:t xml:space="preserve"> mesin</w:t>
            </w:r>
          </w:p>
        </w:tc>
        <w:tc>
          <w:tcPr>
            <w:tcW w:w="2567" w:type="pct"/>
            <w:tcBorders>
              <w:top w:val="nil"/>
              <w:bottom w:val="nil"/>
              <w:right w:val="nil"/>
            </w:tcBorders>
          </w:tcPr>
          <w:p w14:paraId="2C8ED009" w14:textId="77777777"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 400 kg/jam</w:t>
            </w:r>
          </w:p>
        </w:tc>
      </w:tr>
      <w:tr w:rsidR="00C452BB" w:rsidRPr="00CE11EB" w14:paraId="5E55AE0F" w14:textId="77777777" w:rsidTr="005E0C5C">
        <w:trPr>
          <w:jc w:val="center"/>
        </w:trPr>
        <w:tc>
          <w:tcPr>
            <w:tcW w:w="2433" w:type="pct"/>
            <w:tcBorders>
              <w:top w:val="nil"/>
              <w:left w:val="nil"/>
              <w:bottom w:val="nil"/>
            </w:tcBorders>
          </w:tcPr>
          <w:p w14:paraId="231E81A5" w14:textId="3FF53AD0" w:rsidR="00C452BB" w:rsidRPr="00CE11EB" w:rsidRDefault="00C867E0" w:rsidP="002E07C9">
            <w:pPr>
              <w:pStyle w:val="BodyText"/>
              <w:spacing w:after="0" w:line="240" w:lineRule="auto"/>
              <w:rPr>
                <w:rFonts w:ascii="Times New Roman" w:eastAsia="Calibri" w:hAnsi="Times New Roman" w:cs="Times New Roman"/>
                <w:i/>
                <w:iCs/>
              </w:rPr>
            </w:pPr>
            <w:r w:rsidRPr="00CE11EB">
              <w:rPr>
                <w:rFonts w:ascii="Times New Roman" w:eastAsia="Calibri" w:hAnsi="Times New Roman" w:cs="Times New Roman"/>
                <w:i/>
                <w:iCs/>
              </w:rPr>
              <w:t>Transmission system</w:t>
            </w:r>
          </w:p>
        </w:tc>
        <w:tc>
          <w:tcPr>
            <w:tcW w:w="2567" w:type="pct"/>
            <w:tcBorders>
              <w:top w:val="nil"/>
              <w:bottom w:val="nil"/>
              <w:right w:val="nil"/>
            </w:tcBorders>
          </w:tcPr>
          <w:p w14:paraId="646052CF" w14:textId="77777777" w:rsidR="00C452BB" w:rsidRPr="00CE11EB" w:rsidRDefault="00C452BB" w:rsidP="002E07C9">
            <w:pPr>
              <w:pStyle w:val="BodyText"/>
              <w:spacing w:after="0" w:line="240" w:lineRule="auto"/>
              <w:rPr>
                <w:rFonts w:ascii="Times New Roman" w:eastAsia="Calibri" w:hAnsi="Times New Roman" w:cs="Times New Roman"/>
                <w:i/>
              </w:rPr>
            </w:pPr>
            <w:r w:rsidRPr="00CE11EB">
              <w:rPr>
                <w:rFonts w:ascii="Times New Roman" w:eastAsia="Calibri" w:hAnsi="Times New Roman" w:cs="Times New Roman"/>
                <w:i/>
              </w:rPr>
              <w:t>: Pulley</w:t>
            </w:r>
          </w:p>
        </w:tc>
      </w:tr>
      <w:tr w:rsidR="00C452BB" w:rsidRPr="00CE11EB" w14:paraId="42205662" w14:textId="77777777" w:rsidTr="005E0C5C">
        <w:trPr>
          <w:jc w:val="center"/>
        </w:trPr>
        <w:tc>
          <w:tcPr>
            <w:tcW w:w="2433" w:type="pct"/>
            <w:tcBorders>
              <w:top w:val="nil"/>
              <w:left w:val="nil"/>
              <w:bottom w:val="nil"/>
            </w:tcBorders>
          </w:tcPr>
          <w:p w14:paraId="18034DA5" w14:textId="3AF4EF7B" w:rsidR="00C452BB" w:rsidRPr="00CE11EB" w:rsidRDefault="00C867E0"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Material r</w:t>
            </w:r>
            <w:r w:rsidR="00C452BB" w:rsidRPr="00CE11EB">
              <w:rPr>
                <w:rFonts w:ascii="Times New Roman" w:eastAsia="Calibri" w:hAnsi="Times New Roman" w:cs="Times New Roman"/>
              </w:rPr>
              <w:t>angka</w:t>
            </w:r>
          </w:p>
        </w:tc>
        <w:tc>
          <w:tcPr>
            <w:tcW w:w="2567" w:type="pct"/>
            <w:tcBorders>
              <w:top w:val="nil"/>
              <w:bottom w:val="nil"/>
              <w:right w:val="nil"/>
            </w:tcBorders>
          </w:tcPr>
          <w:p w14:paraId="51C65E66" w14:textId="77777777" w:rsidR="00C452BB" w:rsidRPr="00CE11EB" w:rsidRDefault="00C452BB" w:rsidP="002E07C9">
            <w:pPr>
              <w:pStyle w:val="BodyText"/>
              <w:spacing w:after="0" w:line="240" w:lineRule="auto"/>
              <w:rPr>
                <w:rFonts w:ascii="Times New Roman" w:eastAsia="Calibri" w:hAnsi="Times New Roman" w:cs="Times New Roman"/>
                <w:i/>
              </w:rPr>
            </w:pPr>
            <w:r w:rsidRPr="00CE11EB">
              <w:rPr>
                <w:rFonts w:ascii="Times New Roman" w:eastAsia="Calibri" w:hAnsi="Times New Roman" w:cs="Times New Roman"/>
                <w:i/>
              </w:rPr>
              <w:t>: Steel</w:t>
            </w:r>
          </w:p>
        </w:tc>
      </w:tr>
      <w:tr w:rsidR="00C452BB" w:rsidRPr="00CE11EB" w14:paraId="7C28F4A4" w14:textId="77777777" w:rsidTr="005E0C5C">
        <w:trPr>
          <w:jc w:val="center"/>
        </w:trPr>
        <w:tc>
          <w:tcPr>
            <w:tcW w:w="2433" w:type="pct"/>
            <w:tcBorders>
              <w:top w:val="nil"/>
              <w:left w:val="nil"/>
            </w:tcBorders>
          </w:tcPr>
          <w:p w14:paraId="6D9EB395" w14:textId="20C7F241" w:rsidR="00C452BB" w:rsidRPr="00CE11EB" w:rsidRDefault="00C867E0"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Putaran mesin</w:t>
            </w:r>
          </w:p>
        </w:tc>
        <w:tc>
          <w:tcPr>
            <w:tcW w:w="2567" w:type="pct"/>
            <w:tcBorders>
              <w:top w:val="nil"/>
              <w:right w:val="nil"/>
            </w:tcBorders>
          </w:tcPr>
          <w:p w14:paraId="7C5C4DFE" w14:textId="77777777" w:rsidR="00C452BB" w:rsidRPr="00CE11EB" w:rsidRDefault="00C452BB" w:rsidP="002E07C9">
            <w:pPr>
              <w:pStyle w:val="BodyText"/>
              <w:spacing w:after="0" w:line="240" w:lineRule="auto"/>
              <w:rPr>
                <w:rFonts w:ascii="Times New Roman" w:eastAsia="Calibri" w:hAnsi="Times New Roman" w:cs="Times New Roman"/>
              </w:rPr>
            </w:pPr>
            <w:r w:rsidRPr="00CE11EB">
              <w:rPr>
                <w:rFonts w:ascii="Times New Roman" w:eastAsia="Calibri" w:hAnsi="Times New Roman" w:cs="Times New Roman"/>
              </w:rPr>
              <w:t>: 1600-2000 rpm</w:t>
            </w:r>
          </w:p>
        </w:tc>
      </w:tr>
    </w:tbl>
    <w:p w14:paraId="7DBBB3F5" w14:textId="67E8951A" w:rsidR="005A6B71" w:rsidRPr="00CE11EB" w:rsidRDefault="0049787D" w:rsidP="00802623">
      <w:pPr>
        <w:pStyle w:val="Paragraph"/>
        <w:spacing w:before="220" w:after="220"/>
      </w:pPr>
      <w:r w:rsidRPr="00CE11EB">
        <w:lastRenderedPageBreak/>
        <w:t xml:space="preserve">Setelah melakukan </w:t>
      </w:r>
      <w:r w:rsidR="00C867E0" w:rsidRPr="00CE11EB">
        <w:t xml:space="preserve">proses </w:t>
      </w:r>
      <w:r w:rsidRPr="00CE11EB">
        <w:t xml:space="preserve">rancang </w:t>
      </w:r>
      <w:r w:rsidRPr="00CE11EB">
        <w:rPr>
          <w:i/>
          <w:iCs/>
        </w:rPr>
        <w:t>multi-purpose grass chopper machine</w:t>
      </w:r>
      <w:r w:rsidRPr="00CE11EB">
        <w:t xml:space="preserve">, maka tahap selanjutnya </w:t>
      </w:r>
      <w:r w:rsidR="00C867E0" w:rsidRPr="00CE11EB">
        <w:t>ialah proses bangun yaitu membuat mesin sesuai dengan spesifikasi yang telah dirancang</w:t>
      </w:r>
      <w:r w:rsidRPr="00CE11EB">
        <w:t xml:space="preserve">. </w:t>
      </w:r>
      <w:r w:rsidR="00403B24" w:rsidRPr="00CE11EB">
        <w:t xml:space="preserve">Pembuatan mesin ini menghabiskan biaya Rp 4.525.000. Seluruh biaya pembuatan mesin tersebut berasal dari pendanaan dana DIPA Politeknik Negeri Semarang Tahun 2023 melalui hibah kompetitif skema Pengabdian Masyarakat Kompetitif. </w:t>
      </w:r>
      <w:r w:rsidR="004955E3" w:rsidRPr="00CE11EB">
        <w:t xml:space="preserve">Gambar </w:t>
      </w:r>
      <w:r w:rsidR="003852BB" w:rsidRPr="00CE11EB">
        <w:t>3</w:t>
      </w:r>
      <w:r w:rsidR="004955E3" w:rsidRPr="00CE11EB">
        <w:t xml:space="preserve"> menunjukkan hasil rancang bangun </w:t>
      </w:r>
      <w:r w:rsidR="00BE74BE" w:rsidRPr="00CE11EB">
        <w:rPr>
          <w:i/>
          <w:iCs/>
        </w:rPr>
        <w:t>multi-purpose grass chopper machine</w:t>
      </w:r>
      <w:r w:rsidR="004955E3" w:rsidRPr="00CE11EB">
        <w:t xml:space="preserve">. </w:t>
      </w:r>
      <w:r w:rsidR="00BE74BE" w:rsidRPr="00CE11EB">
        <w:rPr>
          <w:i/>
          <w:iCs/>
        </w:rPr>
        <w:t>Multi-purpose grass chopper machine</w:t>
      </w:r>
      <w:r w:rsidR="00BE74BE" w:rsidRPr="00CE11EB">
        <w:t xml:space="preserve"> </w:t>
      </w:r>
      <w:r w:rsidR="004955E3" w:rsidRPr="00CE11EB">
        <w:t xml:space="preserve">memiliki beberapa keunggulan, antara lain: (i) Mesin dilengkapi dengan mata pisau yang mampu digunakan untuk mencacah pakan ternak mulai dari pakan yang empuk seperti dedaunan dan rumput sampai dengan pakan yang keras seperti bonggol jagung, (ii) Perawatan dan pengoperasian mesin mudah dan tidak perlu keahlian khusus, (iii) Dimensi mesin tergolong kecil sehingga tidak butuh tempat yang luas untuk penyimpanan dan dapat disimpan di kandang, (iv) Mesin dilengkapi dengan </w:t>
      </w:r>
      <w:r w:rsidR="004955E3" w:rsidRPr="00CE11EB">
        <w:rPr>
          <w:i/>
          <w:iCs/>
        </w:rPr>
        <w:t>trolley wheel</w:t>
      </w:r>
      <w:r w:rsidR="004955E3" w:rsidRPr="00CE11EB">
        <w:t xml:space="preserve"> sehingga mudah dipindahkan dan (v) Kapasitas mesin besar </w:t>
      </w:r>
      <w:r w:rsidR="00BE74BE" w:rsidRPr="00CE11EB">
        <w:t xml:space="preserve">yaitu </w:t>
      </w:r>
      <w:r w:rsidR="004955E3" w:rsidRPr="00CE11EB">
        <w:t>400 kg/jam</w:t>
      </w:r>
      <w:r w:rsidR="00BE74BE" w:rsidRPr="00CE11EB">
        <w:t>,</w:t>
      </w:r>
      <w:r w:rsidR="004955E3" w:rsidRPr="00CE11EB">
        <w:t xml:space="preserve"> sehingga dapat memenuhi kebutuhan pakan ternak </w:t>
      </w:r>
      <w:r w:rsidR="00BE74BE" w:rsidRPr="00CE11EB">
        <w:t xml:space="preserve">Kelompok Tani </w:t>
      </w:r>
      <w:r w:rsidR="004955E3" w:rsidRPr="00CE11EB">
        <w:t>Young Farm.</w:t>
      </w:r>
    </w:p>
    <w:p w14:paraId="7C350215" w14:textId="75CD2F4D" w:rsidR="004955E3" w:rsidRPr="00CE11EB" w:rsidRDefault="005A6B71" w:rsidP="008C2531">
      <w:pPr>
        <w:pStyle w:val="Paragraph"/>
        <w:ind w:firstLine="0"/>
        <w:jc w:val="center"/>
      </w:pPr>
      <w:r w:rsidRPr="00CE11EB">
        <w:rPr>
          <w:noProof/>
          <w:lang w:val="en-GB"/>
        </w:rPr>
        <w:drawing>
          <wp:inline distT="0" distB="0" distL="0" distR="0" wp14:anchorId="5B9C9049" wp14:editId="320A38E8">
            <wp:extent cx="1828800" cy="1999615"/>
            <wp:effectExtent l="0" t="0" r="0" b="635"/>
            <wp:docPr id="1657741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t="43571" r="6140" b="8737"/>
                    <a:stretch/>
                  </pic:blipFill>
                  <pic:spPr bwMode="auto">
                    <a:xfrm>
                      <a:off x="0" y="0"/>
                      <a:ext cx="1859237" cy="2032895"/>
                    </a:xfrm>
                    <a:prstGeom prst="rect">
                      <a:avLst/>
                    </a:prstGeom>
                    <a:noFill/>
                    <a:ln>
                      <a:noFill/>
                    </a:ln>
                    <a:extLst>
                      <a:ext uri="{53640926-AAD7-44D8-BBD7-CCE9431645EC}">
                        <a14:shadowObscured xmlns:a14="http://schemas.microsoft.com/office/drawing/2010/main"/>
                      </a:ext>
                    </a:extLst>
                  </pic:spPr>
                </pic:pic>
              </a:graphicData>
            </a:graphic>
          </wp:inline>
        </w:drawing>
      </w:r>
      <w:r w:rsidR="00725B02" w:rsidRPr="00CE11EB">
        <w:tab/>
      </w:r>
      <w:r w:rsidR="00725B02" w:rsidRPr="00CE11EB">
        <w:rPr>
          <w:noProof/>
        </w:rPr>
        <w:drawing>
          <wp:inline distT="0" distB="0" distL="0" distR="0" wp14:anchorId="206CBD19" wp14:editId="7A29975B">
            <wp:extent cx="1731003" cy="1997179"/>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38054" r="12178"/>
                    <a:stretch/>
                  </pic:blipFill>
                  <pic:spPr bwMode="auto">
                    <a:xfrm>
                      <a:off x="0" y="0"/>
                      <a:ext cx="1778212" cy="2051647"/>
                    </a:xfrm>
                    <a:prstGeom prst="rect">
                      <a:avLst/>
                    </a:prstGeom>
                    <a:noFill/>
                    <a:ln>
                      <a:noFill/>
                    </a:ln>
                    <a:extLst>
                      <a:ext uri="{53640926-AAD7-44D8-BBD7-CCE9431645EC}">
                        <a14:shadowObscured xmlns:a14="http://schemas.microsoft.com/office/drawing/2010/main"/>
                      </a:ext>
                    </a:extLst>
                  </pic:spPr>
                </pic:pic>
              </a:graphicData>
            </a:graphic>
          </wp:inline>
        </w:drawing>
      </w:r>
      <w:r w:rsidR="008C2531" w:rsidRPr="00CE11EB">
        <w:t xml:space="preserve"> </w:t>
      </w:r>
    </w:p>
    <w:p w14:paraId="6D266AF2" w14:textId="385BC2A3" w:rsidR="004955E3" w:rsidRPr="00CE11EB" w:rsidRDefault="004955E3" w:rsidP="00725B02">
      <w:pPr>
        <w:pStyle w:val="Paragraph"/>
        <w:ind w:firstLine="0"/>
        <w:jc w:val="center"/>
        <w:rPr>
          <w:i/>
          <w:iCs/>
        </w:rPr>
      </w:pPr>
      <w:r w:rsidRPr="00CE11EB">
        <w:t xml:space="preserve">Gambar </w:t>
      </w:r>
      <w:r w:rsidR="008C2531" w:rsidRPr="00CE11EB">
        <w:t>3</w:t>
      </w:r>
      <w:r w:rsidRPr="00CE11EB">
        <w:t xml:space="preserve">. Hasil rancang bangun </w:t>
      </w:r>
      <w:r w:rsidR="00BE74BE" w:rsidRPr="00CE11EB">
        <w:rPr>
          <w:i/>
          <w:iCs/>
        </w:rPr>
        <w:t>multi-purpose grass chopper machine</w:t>
      </w:r>
    </w:p>
    <w:p w14:paraId="36926210" w14:textId="20A16B37" w:rsidR="004955E3" w:rsidRPr="00CE11EB" w:rsidRDefault="00CF3FF6" w:rsidP="00BE74BE">
      <w:pPr>
        <w:pStyle w:val="Paragraph"/>
        <w:ind w:firstLine="0"/>
      </w:pPr>
      <w:r w:rsidRPr="00CE11EB">
        <w:t>Untuk mengetahui kinerja mesin yang telah dibuat, dilakukan u</w:t>
      </w:r>
      <w:r w:rsidR="008B241A" w:rsidRPr="00CE11EB">
        <w:t xml:space="preserve">ji performa mesin. Uji performa mesin dilakukan melalui 2 (dua) tahap </w:t>
      </w:r>
      <w:r w:rsidRPr="00CE11EB">
        <w:t>yaitu</w:t>
      </w:r>
      <w:r w:rsidR="008B241A" w:rsidRPr="00CE11EB">
        <w:t xml:space="preserve"> uji elektrik dan uji mekanik [10]. </w:t>
      </w:r>
    </w:p>
    <w:p w14:paraId="41D6D457" w14:textId="5D15F265" w:rsidR="007526C4" w:rsidRPr="00CE11EB" w:rsidRDefault="007526C4" w:rsidP="007526C4">
      <w:pPr>
        <w:pStyle w:val="Paragraph"/>
        <w:numPr>
          <w:ilvl w:val="0"/>
          <w:numId w:val="16"/>
        </w:numPr>
      </w:pPr>
      <w:r w:rsidRPr="00CE11EB">
        <w:t xml:space="preserve">Uji elektrik, </w:t>
      </w:r>
      <w:r w:rsidR="00CF3FF6" w:rsidRPr="00CE11EB">
        <w:t xml:space="preserve">merupakan </w:t>
      </w:r>
      <w:r w:rsidRPr="00CE11EB">
        <w:t xml:space="preserve">pengujian tanpa menggunakan input </w:t>
      </w:r>
      <w:r w:rsidR="00C867E0" w:rsidRPr="00CE11EB">
        <w:t xml:space="preserve">berupa </w:t>
      </w:r>
      <w:r w:rsidRPr="00CE11EB">
        <w:t xml:space="preserve">material uji. Uji elektrik </w:t>
      </w:r>
      <w:r w:rsidR="00C867E0" w:rsidRPr="00CE11EB">
        <w:t>bertujuan</w:t>
      </w:r>
      <w:r w:rsidRPr="00CE11EB">
        <w:t xml:space="preserve"> untuk mengetahui fungsi kerja masing – masing komponen dan s</w:t>
      </w:r>
      <w:r w:rsidR="00CF3FF6" w:rsidRPr="00CE11EB">
        <w:t>i</w:t>
      </w:r>
      <w:r w:rsidRPr="00CE11EB">
        <w:t xml:space="preserve">stem kelistrikan. </w:t>
      </w:r>
    </w:p>
    <w:p w14:paraId="3169D97C" w14:textId="69D0DF62" w:rsidR="00F5542E" w:rsidRPr="00CE11EB" w:rsidRDefault="007526C4" w:rsidP="00802623">
      <w:pPr>
        <w:pStyle w:val="Paragraph"/>
        <w:numPr>
          <w:ilvl w:val="0"/>
          <w:numId w:val="16"/>
        </w:numPr>
        <w:spacing w:after="220"/>
        <w:ind w:left="714" w:hanging="357"/>
      </w:pPr>
      <w:r w:rsidRPr="00CE11EB">
        <w:t xml:space="preserve">Uji mekanik, </w:t>
      </w:r>
      <w:r w:rsidR="00CF3FF6" w:rsidRPr="00CE11EB">
        <w:t xml:space="preserve">merupakan pengujian </w:t>
      </w:r>
      <w:r w:rsidRPr="00CE11EB">
        <w:t xml:space="preserve">dengan menggunakan material </w:t>
      </w:r>
      <w:r w:rsidR="00C867E0" w:rsidRPr="00CE11EB">
        <w:t xml:space="preserve">uji </w:t>
      </w:r>
      <w:r w:rsidRPr="00CE11EB">
        <w:t xml:space="preserve">berupa hijauan/rumput </w:t>
      </w:r>
      <w:r w:rsidR="00CF3FF6" w:rsidRPr="00CE11EB">
        <w:t xml:space="preserve">dengan </w:t>
      </w:r>
      <w:r w:rsidRPr="00CE11EB">
        <w:t>kecepatan putaran mesin antara 1600 – 2000 rpm</w:t>
      </w:r>
      <w:r w:rsidR="003174A9" w:rsidRPr="00CE11EB">
        <w:t xml:space="preserve"> dan dilakukan perubahan </w:t>
      </w:r>
      <w:r w:rsidR="00CF3FF6" w:rsidRPr="00CE11EB">
        <w:t>jarak</w:t>
      </w:r>
      <w:r w:rsidR="003174A9" w:rsidRPr="00CE11EB">
        <w:t xml:space="preserve"> pisau untuk mengetahui perbedaan dimensi potongan rumput. Secara visual memperlihatkan bahwa </w:t>
      </w:r>
      <w:r w:rsidR="003174A9" w:rsidRPr="00CE11EB">
        <w:rPr>
          <w:i/>
          <w:iCs/>
        </w:rPr>
        <w:t xml:space="preserve">multi-purpose grass chopper machine </w:t>
      </w:r>
      <w:r w:rsidR="003174A9" w:rsidRPr="00CE11EB">
        <w:t xml:space="preserve">memiliki kinerja yang baik yaitu dapat memotong </w:t>
      </w:r>
      <w:r w:rsidR="00CF3FF6" w:rsidRPr="00CE11EB">
        <w:t>material uji</w:t>
      </w:r>
      <w:r w:rsidR="003174A9" w:rsidRPr="00CE11EB">
        <w:t xml:space="preserve"> dengan </w:t>
      </w:r>
      <w:r w:rsidR="006B6071" w:rsidRPr="00CE11EB">
        <w:t>dimensi panjang</w:t>
      </w:r>
      <w:r w:rsidR="003174A9" w:rsidRPr="00CE11EB">
        <w:t xml:space="preserve"> potongan sesuai dengan kebutuhan</w:t>
      </w:r>
      <w:r w:rsidR="00F5542E" w:rsidRPr="00CE11EB">
        <w:t>. Hasil uji mekanik terlihat pada Gambar 4.</w:t>
      </w:r>
    </w:p>
    <w:p w14:paraId="0EF46BEC" w14:textId="71D2C6A8" w:rsidR="00F5542E" w:rsidRPr="00CE11EB" w:rsidRDefault="00095760" w:rsidP="00714F9D">
      <w:pPr>
        <w:pStyle w:val="Paragraph"/>
        <w:jc w:val="center"/>
      </w:pPr>
      <w:r w:rsidRPr="00CE11EB">
        <w:rPr>
          <w:noProof/>
        </w:rPr>
        <w:drawing>
          <wp:inline distT="0" distB="0" distL="0" distR="0" wp14:anchorId="772876DD" wp14:editId="148FD7CB">
            <wp:extent cx="1781995" cy="1292686"/>
            <wp:effectExtent l="0" t="2858" r="6033" b="6032"/>
            <wp:docPr id="10522838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490" t="30356" r="32323" b="30641"/>
                    <a:stretch/>
                  </pic:blipFill>
                  <pic:spPr bwMode="auto">
                    <a:xfrm rot="5400000">
                      <a:off x="0" y="0"/>
                      <a:ext cx="1807172" cy="1310950"/>
                    </a:xfrm>
                    <a:prstGeom prst="rect">
                      <a:avLst/>
                    </a:prstGeom>
                    <a:noFill/>
                    <a:ln>
                      <a:noFill/>
                    </a:ln>
                    <a:extLst>
                      <a:ext uri="{53640926-AAD7-44D8-BBD7-CCE9431645EC}">
                        <a14:shadowObscured xmlns:a14="http://schemas.microsoft.com/office/drawing/2010/main"/>
                      </a:ext>
                    </a:extLst>
                  </pic:spPr>
                </pic:pic>
              </a:graphicData>
            </a:graphic>
          </wp:inline>
        </w:drawing>
      </w:r>
      <w:r w:rsidR="00714F9D" w:rsidRPr="00CE11EB">
        <w:t xml:space="preserve"> </w:t>
      </w:r>
      <w:r w:rsidRPr="00CE11EB">
        <w:rPr>
          <w:noProof/>
        </w:rPr>
        <w:drawing>
          <wp:inline distT="0" distB="0" distL="0" distR="0" wp14:anchorId="3E001273" wp14:editId="608992C7">
            <wp:extent cx="2027976" cy="1782176"/>
            <wp:effectExtent l="0" t="0" r="0" b="8890"/>
            <wp:docPr id="1549589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89521" name=""/>
                    <pic:cNvPicPr/>
                  </pic:nvPicPr>
                  <pic:blipFill rotWithShape="1">
                    <a:blip r:embed="rId20"/>
                    <a:srcRect l="17160" r="28793" b="11231"/>
                    <a:stretch/>
                  </pic:blipFill>
                  <pic:spPr bwMode="auto">
                    <a:xfrm>
                      <a:off x="0" y="0"/>
                      <a:ext cx="2081922" cy="1829584"/>
                    </a:xfrm>
                    <a:prstGeom prst="rect">
                      <a:avLst/>
                    </a:prstGeom>
                    <a:ln>
                      <a:noFill/>
                    </a:ln>
                    <a:extLst>
                      <a:ext uri="{53640926-AAD7-44D8-BBD7-CCE9431645EC}">
                        <a14:shadowObscured xmlns:a14="http://schemas.microsoft.com/office/drawing/2010/main"/>
                      </a:ext>
                    </a:extLst>
                  </pic:spPr>
                </pic:pic>
              </a:graphicData>
            </a:graphic>
          </wp:inline>
        </w:drawing>
      </w:r>
      <w:r w:rsidR="00714F9D" w:rsidRPr="00CE11EB">
        <w:t xml:space="preserve"> </w:t>
      </w:r>
    </w:p>
    <w:p w14:paraId="3F99FBA0" w14:textId="344E7199" w:rsidR="00714F9D" w:rsidRPr="00CE11EB" w:rsidRDefault="0026512B" w:rsidP="00C452BB">
      <w:pPr>
        <w:pStyle w:val="Paragraph"/>
        <w:spacing w:before="0" w:line="480" w:lineRule="auto"/>
        <w:jc w:val="center"/>
      </w:pPr>
      <w:r w:rsidRPr="00CE11EB">
        <w:t xml:space="preserve">Gambar 4. Hasil uji mekanik </w:t>
      </w:r>
      <w:r w:rsidRPr="00CE11EB">
        <w:rPr>
          <w:i/>
          <w:iCs/>
        </w:rPr>
        <w:t>multi-purpose grass chopper machine</w:t>
      </w:r>
    </w:p>
    <w:p w14:paraId="694D444E" w14:textId="781BD68E" w:rsidR="0026512B" w:rsidRPr="00CE11EB" w:rsidRDefault="0026512B" w:rsidP="00802623">
      <w:pPr>
        <w:pStyle w:val="Paragraph"/>
        <w:spacing w:before="220" w:after="220"/>
      </w:pPr>
      <w:r w:rsidRPr="00CE11EB">
        <w:lastRenderedPageBreak/>
        <w:t xml:space="preserve">Penerapan </w:t>
      </w:r>
      <w:r w:rsidRPr="00CE11EB">
        <w:rPr>
          <w:i/>
          <w:iCs/>
        </w:rPr>
        <w:t>multi-purpose grass chopper machine</w:t>
      </w:r>
      <w:r w:rsidRPr="00CE11EB">
        <w:t xml:space="preserve"> </w:t>
      </w:r>
      <w:r w:rsidR="00CF3FF6" w:rsidRPr="00CE11EB">
        <w:t xml:space="preserve">memberikan dampak positif dan </w:t>
      </w:r>
      <w:r w:rsidRPr="00CE11EB">
        <w:t>mampu menciptakan modernisasi sistem pakan ternak. Sehingga, mampu meningkatkan efisiensi, efektifitas</w:t>
      </w:r>
      <w:r w:rsidR="007F2654" w:rsidRPr="00CE11EB">
        <w:t xml:space="preserve">, </w:t>
      </w:r>
      <w:r w:rsidR="00593F60" w:rsidRPr="00CE11EB">
        <w:t xml:space="preserve">meningkatkan </w:t>
      </w:r>
      <w:r w:rsidRPr="00CE11EB">
        <w:t>kapasitas</w:t>
      </w:r>
      <w:r w:rsidR="00593F60" w:rsidRPr="00CE11EB">
        <w:t xml:space="preserve"> produksi</w:t>
      </w:r>
      <w:r w:rsidRPr="00CE11EB">
        <w:t xml:space="preserve"> pakan ternak</w:t>
      </w:r>
      <w:r w:rsidR="00CF3FF6" w:rsidRPr="00CE11EB">
        <w:t>, meningkatkan</w:t>
      </w:r>
      <w:r w:rsidR="007F2654" w:rsidRPr="00CE11EB">
        <w:t xml:space="preserve"> </w:t>
      </w:r>
      <w:r w:rsidR="007F2654" w:rsidRPr="00CE11EB">
        <w:rPr>
          <w:i/>
          <w:iCs/>
        </w:rPr>
        <w:t>safety</w:t>
      </w:r>
      <w:r w:rsidR="007F2654" w:rsidRPr="00CE11EB">
        <w:t xml:space="preserve"> operator</w:t>
      </w:r>
      <w:r w:rsidR="002B6672" w:rsidRPr="00CE11EB">
        <w:t xml:space="preserve">, </w:t>
      </w:r>
      <w:r w:rsidR="00CF3FF6" w:rsidRPr="00CE11EB">
        <w:t xml:space="preserve">menurunkan penggunaan </w:t>
      </w:r>
      <w:r w:rsidR="00CF3FF6" w:rsidRPr="00CE11EB">
        <w:rPr>
          <w:i/>
          <w:iCs/>
        </w:rPr>
        <w:t>man power</w:t>
      </w:r>
      <w:r w:rsidR="002B6672" w:rsidRPr="00CE11EB">
        <w:rPr>
          <w:i/>
          <w:iCs/>
        </w:rPr>
        <w:t xml:space="preserve"> </w:t>
      </w:r>
      <w:r w:rsidR="002B6672" w:rsidRPr="00CE11EB">
        <w:t xml:space="preserve">serta menurunkan </w:t>
      </w:r>
      <w:r w:rsidR="002B6672" w:rsidRPr="00CE11EB">
        <w:rPr>
          <w:i/>
          <w:iCs/>
        </w:rPr>
        <w:t>operational cost</w:t>
      </w:r>
      <w:r w:rsidR="00CF3FF6" w:rsidRPr="00CE11EB">
        <w:t>, tersaji pada Tabel 2</w:t>
      </w:r>
      <w:r w:rsidRPr="00CE11EB">
        <w:t xml:space="preserve">. </w:t>
      </w:r>
      <w:r w:rsidR="001A4559" w:rsidRPr="00CE11EB">
        <w:t>Modernisasi system produksi melalui p</w:t>
      </w:r>
      <w:r w:rsidRPr="00CE11EB">
        <w:t xml:space="preserve">enggunaan teknologi </w:t>
      </w:r>
      <w:r w:rsidR="00C867E0" w:rsidRPr="00CE11EB">
        <w:t>mampu</w:t>
      </w:r>
      <w:r w:rsidRPr="00CE11EB">
        <w:t xml:space="preserve"> </w:t>
      </w:r>
      <w:r w:rsidR="001A4559" w:rsidRPr="00CE11EB">
        <w:t xml:space="preserve">menambah kuantitas dan </w:t>
      </w:r>
      <w:r w:rsidRPr="00CE11EB">
        <w:t xml:space="preserve">kapasitas </w:t>
      </w:r>
      <w:r w:rsidR="001A4559" w:rsidRPr="00CE11EB">
        <w:t>produksi serta prod</w:t>
      </w:r>
      <w:r w:rsidRPr="00CE11EB">
        <w:t xml:space="preserve">uktivitas </w:t>
      </w:r>
      <w:r w:rsidR="001A4559" w:rsidRPr="00CE11EB">
        <w:t xml:space="preserve">produk para </w:t>
      </w:r>
      <w:r w:rsidRPr="00CE11EB">
        <w:t>pelaku usaha [11-14].</w:t>
      </w:r>
      <w:r w:rsidR="00BF2956" w:rsidRPr="00CE11EB">
        <w:t xml:space="preserve"> </w:t>
      </w:r>
    </w:p>
    <w:p w14:paraId="0DB2B81C" w14:textId="4056DE6E" w:rsidR="00BF2956" w:rsidRPr="00CE11EB" w:rsidRDefault="00BF2956" w:rsidP="001B4410">
      <w:pPr>
        <w:pStyle w:val="Paragraph"/>
        <w:jc w:val="center"/>
        <w:rPr>
          <w:i/>
          <w:iCs/>
        </w:rPr>
      </w:pPr>
      <w:r w:rsidRPr="00CE11EB">
        <w:t xml:space="preserve">Tabel 2. Keuntungan menggunakan </w:t>
      </w:r>
      <w:r w:rsidRPr="00CE11EB">
        <w:rPr>
          <w:i/>
          <w:iCs/>
        </w:rPr>
        <w:t>multi-purpose grass chopper machine</w:t>
      </w:r>
    </w:p>
    <w:tbl>
      <w:tblPr>
        <w:tblStyle w:val="TableGrid"/>
        <w:tblW w:w="4918" w:type="pct"/>
        <w:tblBorders>
          <w:left w:val="none" w:sz="0" w:space="0" w:color="auto"/>
          <w:right w:val="none" w:sz="0" w:space="0" w:color="auto"/>
          <w:insideV w:val="none" w:sz="0" w:space="0" w:color="auto"/>
        </w:tblBorders>
        <w:tblLook w:val="04A0" w:firstRow="1" w:lastRow="0" w:firstColumn="1" w:lastColumn="0" w:noHBand="0" w:noVBand="1"/>
      </w:tblPr>
      <w:tblGrid>
        <w:gridCol w:w="561"/>
        <w:gridCol w:w="1322"/>
        <w:gridCol w:w="2370"/>
        <w:gridCol w:w="1763"/>
        <w:gridCol w:w="1552"/>
        <w:gridCol w:w="1354"/>
      </w:tblGrid>
      <w:tr w:rsidR="00C452BB" w:rsidRPr="00CE11EB" w14:paraId="22273445" w14:textId="77777777" w:rsidTr="00C452BB">
        <w:trPr>
          <w:tblHeader/>
        </w:trPr>
        <w:tc>
          <w:tcPr>
            <w:tcW w:w="314" w:type="pct"/>
          </w:tcPr>
          <w:p w14:paraId="7C3E27A3" w14:textId="77777777" w:rsidR="000B4680" w:rsidRPr="00CE11EB" w:rsidRDefault="000B4680" w:rsidP="00C452BB">
            <w:pPr>
              <w:pStyle w:val="icsmheading1"/>
              <w:spacing w:before="0" w:after="60"/>
              <w:jc w:val="center"/>
              <w:outlineLvl w:val="0"/>
              <w:rPr>
                <w:sz w:val="22"/>
                <w:szCs w:val="22"/>
                <w:lang w:val="en-US"/>
              </w:rPr>
            </w:pPr>
            <w:r w:rsidRPr="00CE11EB">
              <w:rPr>
                <w:sz w:val="22"/>
                <w:szCs w:val="22"/>
                <w:lang w:val="en-US"/>
              </w:rPr>
              <w:t>No</w:t>
            </w:r>
          </w:p>
        </w:tc>
        <w:tc>
          <w:tcPr>
            <w:tcW w:w="741" w:type="pct"/>
          </w:tcPr>
          <w:p w14:paraId="77839B1D" w14:textId="77777777" w:rsidR="000B4680" w:rsidRPr="00CE11EB" w:rsidRDefault="000B4680" w:rsidP="00C452BB">
            <w:pPr>
              <w:pStyle w:val="icsmheading1"/>
              <w:spacing w:before="0" w:after="60"/>
              <w:jc w:val="center"/>
              <w:outlineLvl w:val="0"/>
              <w:rPr>
                <w:sz w:val="22"/>
                <w:szCs w:val="22"/>
                <w:lang w:val="en-US"/>
              </w:rPr>
            </w:pPr>
            <w:r w:rsidRPr="00CE11EB">
              <w:rPr>
                <w:sz w:val="22"/>
                <w:szCs w:val="22"/>
                <w:lang w:val="en-US"/>
              </w:rPr>
              <w:t>Variabel</w:t>
            </w:r>
          </w:p>
        </w:tc>
        <w:tc>
          <w:tcPr>
            <w:tcW w:w="1328" w:type="pct"/>
          </w:tcPr>
          <w:p w14:paraId="0EE28DF7" w14:textId="77777777" w:rsidR="000B4680" w:rsidRPr="00CE11EB" w:rsidRDefault="000B4680" w:rsidP="00C452BB">
            <w:pPr>
              <w:pStyle w:val="icsmheading1"/>
              <w:spacing w:before="0" w:after="60"/>
              <w:jc w:val="center"/>
              <w:outlineLvl w:val="0"/>
              <w:rPr>
                <w:i/>
                <w:iCs/>
                <w:sz w:val="22"/>
                <w:szCs w:val="22"/>
                <w:lang w:val="en-US"/>
              </w:rPr>
            </w:pPr>
            <w:r w:rsidRPr="00CE11EB">
              <w:rPr>
                <w:i/>
                <w:iCs/>
                <w:sz w:val="22"/>
                <w:szCs w:val="22"/>
                <w:lang w:val="en-US"/>
              </w:rPr>
              <w:t>Before</w:t>
            </w:r>
          </w:p>
        </w:tc>
        <w:tc>
          <w:tcPr>
            <w:tcW w:w="988" w:type="pct"/>
          </w:tcPr>
          <w:p w14:paraId="246CFBE6" w14:textId="77777777" w:rsidR="000B4680" w:rsidRPr="00CE11EB" w:rsidRDefault="000B4680" w:rsidP="00C452BB">
            <w:pPr>
              <w:pStyle w:val="icsmheading1"/>
              <w:spacing w:before="0" w:after="60"/>
              <w:jc w:val="center"/>
              <w:outlineLvl w:val="0"/>
              <w:rPr>
                <w:i/>
                <w:iCs/>
                <w:sz w:val="22"/>
                <w:szCs w:val="22"/>
                <w:lang w:val="en-US"/>
              </w:rPr>
            </w:pPr>
            <w:r w:rsidRPr="00CE11EB">
              <w:rPr>
                <w:i/>
                <w:iCs/>
                <w:sz w:val="22"/>
                <w:szCs w:val="22"/>
                <w:lang w:val="en-US"/>
              </w:rPr>
              <w:t>After</w:t>
            </w:r>
          </w:p>
        </w:tc>
        <w:tc>
          <w:tcPr>
            <w:tcW w:w="870" w:type="pct"/>
          </w:tcPr>
          <w:p w14:paraId="04085EC1" w14:textId="77777777" w:rsidR="000B4680" w:rsidRPr="00CE11EB" w:rsidRDefault="000B4680" w:rsidP="00C452BB">
            <w:pPr>
              <w:pStyle w:val="icsmheading1"/>
              <w:spacing w:before="0" w:after="60"/>
              <w:jc w:val="center"/>
              <w:outlineLvl w:val="0"/>
              <w:rPr>
                <w:sz w:val="22"/>
                <w:szCs w:val="22"/>
                <w:lang w:val="en-US"/>
              </w:rPr>
            </w:pPr>
            <w:r w:rsidRPr="00CE11EB">
              <w:rPr>
                <w:sz w:val="22"/>
                <w:szCs w:val="22"/>
                <w:lang w:val="en-US"/>
              </w:rPr>
              <w:t>Selisih</w:t>
            </w:r>
          </w:p>
        </w:tc>
        <w:tc>
          <w:tcPr>
            <w:tcW w:w="759" w:type="pct"/>
          </w:tcPr>
          <w:p w14:paraId="5027CE6E" w14:textId="77777777" w:rsidR="000B4680" w:rsidRPr="00CE11EB" w:rsidRDefault="000B4680" w:rsidP="00C452BB">
            <w:pPr>
              <w:pStyle w:val="icsmheading1"/>
              <w:spacing w:before="0" w:after="60"/>
              <w:jc w:val="center"/>
              <w:outlineLvl w:val="0"/>
              <w:rPr>
                <w:sz w:val="22"/>
                <w:szCs w:val="22"/>
                <w:lang w:val="en-US"/>
              </w:rPr>
            </w:pPr>
            <w:r w:rsidRPr="00CE11EB">
              <w:rPr>
                <w:sz w:val="22"/>
                <w:szCs w:val="22"/>
                <w:lang w:val="en-US"/>
              </w:rPr>
              <w:t>Efisiensi</w:t>
            </w:r>
          </w:p>
        </w:tc>
      </w:tr>
      <w:tr w:rsidR="00C452BB" w:rsidRPr="00CE11EB" w14:paraId="1E62ACBD" w14:textId="77777777" w:rsidTr="00C452BB">
        <w:tc>
          <w:tcPr>
            <w:tcW w:w="314" w:type="pct"/>
          </w:tcPr>
          <w:p w14:paraId="550CFA88" w14:textId="77777777" w:rsidR="000B4680" w:rsidRPr="00CE11EB" w:rsidRDefault="000B4680" w:rsidP="00C452BB">
            <w:pPr>
              <w:pStyle w:val="icsmheading1"/>
              <w:spacing w:before="0" w:after="60"/>
              <w:jc w:val="center"/>
              <w:outlineLvl w:val="0"/>
              <w:rPr>
                <w:b w:val="0"/>
                <w:sz w:val="22"/>
                <w:szCs w:val="22"/>
                <w:lang w:val="en-US"/>
              </w:rPr>
            </w:pPr>
            <w:r w:rsidRPr="00CE11EB">
              <w:rPr>
                <w:b w:val="0"/>
                <w:sz w:val="22"/>
                <w:szCs w:val="22"/>
                <w:lang w:val="en-US"/>
              </w:rPr>
              <w:t>1</w:t>
            </w:r>
          </w:p>
        </w:tc>
        <w:tc>
          <w:tcPr>
            <w:tcW w:w="741" w:type="pct"/>
          </w:tcPr>
          <w:p w14:paraId="6DF40779" w14:textId="77777777" w:rsidR="000B4680" w:rsidRPr="00CE11EB" w:rsidRDefault="000B4680" w:rsidP="00C452BB">
            <w:pPr>
              <w:pStyle w:val="icsmheading1"/>
              <w:spacing w:before="0" w:after="60"/>
              <w:jc w:val="both"/>
              <w:outlineLvl w:val="0"/>
              <w:rPr>
                <w:b w:val="0"/>
                <w:i/>
                <w:iCs/>
                <w:sz w:val="22"/>
                <w:szCs w:val="22"/>
                <w:lang w:val="en-US"/>
              </w:rPr>
            </w:pPr>
            <w:r w:rsidRPr="00CE11EB">
              <w:rPr>
                <w:b w:val="0"/>
                <w:i/>
                <w:iCs/>
                <w:sz w:val="22"/>
                <w:szCs w:val="22"/>
                <w:lang w:val="en-US"/>
              </w:rPr>
              <w:t>Cycle time</w:t>
            </w:r>
          </w:p>
        </w:tc>
        <w:tc>
          <w:tcPr>
            <w:tcW w:w="1328" w:type="pct"/>
          </w:tcPr>
          <w:p w14:paraId="45CFA584" w14:textId="2AA3EDF1" w:rsidR="000B4680"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118</w:t>
            </w:r>
            <w:r w:rsidR="000B4680" w:rsidRPr="00CE11EB">
              <w:rPr>
                <w:b w:val="0"/>
                <w:sz w:val="22"/>
                <w:szCs w:val="22"/>
                <w:lang w:val="en-US"/>
              </w:rPr>
              <w:t xml:space="preserve"> sec/</w:t>
            </w:r>
            <w:r w:rsidR="007E298B" w:rsidRPr="00CE11EB">
              <w:rPr>
                <w:b w:val="0"/>
                <w:sz w:val="22"/>
                <w:szCs w:val="22"/>
                <w:lang w:val="en-US"/>
              </w:rPr>
              <w:t>kg</w:t>
            </w:r>
          </w:p>
        </w:tc>
        <w:tc>
          <w:tcPr>
            <w:tcW w:w="988" w:type="pct"/>
          </w:tcPr>
          <w:p w14:paraId="4A0D9CD5" w14:textId="11837049" w:rsidR="000B4680"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9</w:t>
            </w:r>
            <w:r w:rsidR="000B4680" w:rsidRPr="00CE11EB">
              <w:rPr>
                <w:b w:val="0"/>
                <w:sz w:val="22"/>
                <w:szCs w:val="22"/>
                <w:lang w:val="en-US"/>
              </w:rPr>
              <w:t xml:space="preserve"> sec/</w:t>
            </w:r>
            <w:r w:rsidR="007E298B" w:rsidRPr="00CE11EB">
              <w:rPr>
                <w:b w:val="0"/>
                <w:sz w:val="22"/>
                <w:szCs w:val="22"/>
                <w:lang w:val="en-US"/>
              </w:rPr>
              <w:t>kg</w:t>
            </w:r>
          </w:p>
        </w:tc>
        <w:tc>
          <w:tcPr>
            <w:tcW w:w="870" w:type="pct"/>
          </w:tcPr>
          <w:p w14:paraId="07467618" w14:textId="45790508" w:rsidR="000B4680"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109</w:t>
            </w:r>
            <w:r w:rsidR="000B4680" w:rsidRPr="00CE11EB">
              <w:rPr>
                <w:b w:val="0"/>
                <w:sz w:val="22"/>
                <w:szCs w:val="22"/>
                <w:lang w:val="en-US"/>
              </w:rPr>
              <w:t xml:space="preserve"> sec/</w:t>
            </w:r>
            <w:r w:rsidR="007E298B" w:rsidRPr="00CE11EB">
              <w:rPr>
                <w:b w:val="0"/>
                <w:sz w:val="22"/>
                <w:szCs w:val="22"/>
                <w:lang w:val="en-US"/>
              </w:rPr>
              <w:t>kg</w:t>
            </w:r>
          </w:p>
        </w:tc>
        <w:tc>
          <w:tcPr>
            <w:tcW w:w="759" w:type="pct"/>
          </w:tcPr>
          <w:p w14:paraId="352D1A9C" w14:textId="3BBE55D7" w:rsidR="000B4680" w:rsidRPr="00CE11EB" w:rsidRDefault="00140CCA" w:rsidP="00C452BB">
            <w:pPr>
              <w:pStyle w:val="icsmheading1"/>
              <w:spacing w:before="0" w:after="60"/>
              <w:jc w:val="center"/>
              <w:outlineLvl w:val="0"/>
              <w:rPr>
                <w:b w:val="0"/>
                <w:sz w:val="22"/>
                <w:szCs w:val="22"/>
                <w:lang w:val="en-US"/>
              </w:rPr>
            </w:pPr>
            <w:r w:rsidRPr="00CE11EB">
              <w:rPr>
                <w:b w:val="0"/>
                <w:sz w:val="22"/>
                <w:szCs w:val="22"/>
                <w:lang w:val="en-US"/>
              </w:rPr>
              <w:t>92</w:t>
            </w:r>
            <w:r w:rsidR="000B4680" w:rsidRPr="00CE11EB">
              <w:rPr>
                <w:b w:val="0"/>
                <w:sz w:val="22"/>
                <w:szCs w:val="22"/>
                <w:lang w:val="en-US"/>
              </w:rPr>
              <w:t>%</w:t>
            </w:r>
          </w:p>
        </w:tc>
      </w:tr>
      <w:tr w:rsidR="00C452BB" w:rsidRPr="00CE11EB" w14:paraId="15FB6C8C" w14:textId="77777777" w:rsidTr="00C452BB">
        <w:tc>
          <w:tcPr>
            <w:tcW w:w="314" w:type="pct"/>
          </w:tcPr>
          <w:p w14:paraId="56B207B1" w14:textId="697FE4CA"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2</w:t>
            </w:r>
          </w:p>
        </w:tc>
        <w:tc>
          <w:tcPr>
            <w:tcW w:w="741" w:type="pct"/>
          </w:tcPr>
          <w:p w14:paraId="06DDE945" w14:textId="75667079" w:rsidR="00CB72A2" w:rsidRPr="00CE11EB" w:rsidRDefault="00CB72A2" w:rsidP="00C452BB">
            <w:pPr>
              <w:pStyle w:val="icsmheading1"/>
              <w:spacing w:before="0" w:after="60"/>
              <w:jc w:val="both"/>
              <w:outlineLvl w:val="0"/>
              <w:rPr>
                <w:b w:val="0"/>
                <w:sz w:val="22"/>
                <w:szCs w:val="22"/>
                <w:lang w:val="en-US"/>
              </w:rPr>
            </w:pPr>
            <w:r w:rsidRPr="00CE11EB">
              <w:rPr>
                <w:b w:val="0"/>
                <w:sz w:val="22"/>
                <w:szCs w:val="22"/>
                <w:lang w:val="en-US"/>
              </w:rPr>
              <w:t>Kapasitas produksi</w:t>
            </w:r>
          </w:p>
        </w:tc>
        <w:tc>
          <w:tcPr>
            <w:tcW w:w="1328" w:type="pct"/>
          </w:tcPr>
          <w:p w14:paraId="0A4AB8FD" w14:textId="1CE624F0"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31 kg/jam</w:t>
            </w:r>
          </w:p>
        </w:tc>
        <w:tc>
          <w:tcPr>
            <w:tcW w:w="988" w:type="pct"/>
          </w:tcPr>
          <w:p w14:paraId="6FA768DF" w14:textId="53EA0CDF"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400 kg/jam</w:t>
            </w:r>
          </w:p>
        </w:tc>
        <w:tc>
          <w:tcPr>
            <w:tcW w:w="870" w:type="pct"/>
          </w:tcPr>
          <w:p w14:paraId="046F1E3D" w14:textId="70701486" w:rsidR="00CB72A2" w:rsidRPr="00CE11EB" w:rsidRDefault="00CB72A2" w:rsidP="00C452BB">
            <w:pPr>
              <w:pStyle w:val="icsmheading1"/>
              <w:spacing w:before="0" w:after="60"/>
              <w:ind w:left="-114" w:firstLine="114"/>
              <w:jc w:val="center"/>
              <w:outlineLvl w:val="0"/>
              <w:rPr>
                <w:b w:val="0"/>
                <w:sz w:val="22"/>
                <w:szCs w:val="22"/>
                <w:lang w:val="en-US"/>
              </w:rPr>
            </w:pPr>
            <w:r w:rsidRPr="00CE11EB">
              <w:rPr>
                <w:b w:val="0"/>
                <w:sz w:val="22"/>
                <w:szCs w:val="22"/>
                <w:lang w:val="en-US"/>
              </w:rPr>
              <w:t>369 kg/jam</w:t>
            </w:r>
          </w:p>
        </w:tc>
        <w:tc>
          <w:tcPr>
            <w:tcW w:w="759" w:type="pct"/>
          </w:tcPr>
          <w:p w14:paraId="35E7BAF0" w14:textId="25D05A16" w:rsidR="00CB72A2" w:rsidRPr="00CE11EB" w:rsidRDefault="00140CCA" w:rsidP="00C452BB">
            <w:pPr>
              <w:pStyle w:val="icsmheading1"/>
              <w:spacing w:before="0" w:after="60"/>
              <w:jc w:val="center"/>
              <w:outlineLvl w:val="0"/>
              <w:rPr>
                <w:b w:val="0"/>
                <w:sz w:val="22"/>
                <w:szCs w:val="22"/>
                <w:lang w:val="en-US"/>
              </w:rPr>
            </w:pPr>
            <w:r w:rsidRPr="00CE11EB">
              <w:rPr>
                <w:b w:val="0"/>
                <w:sz w:val="22"/>
                <w:szCs w:val="22"/>
                <w:lang w:val="en-US"/>
              </w:rPr>
              <w:t>119%</w:t>
            </w:r>
          </w:p>
        </w:tc>
      </w:tr>
      <w:tr w:rsidR="00C452BB" w:rsidRPr="00CE11EB" w14:paraId="68F7D71B" w14:textId="77777777" w:rsidTr="00C452BB">
        <w:tc>
          <w:tcPr>
            <w:tcW w:w="314" w:type="pct"/>
          </w:tcPr>
          <w:p w14:paraId="2272477F" w14:textId="62976148"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3</w:t>
            </w:r>
          </w:p>
        </w:tc>
        <w:tc>
          <w:tcPr>
            <w:tcW w:w="741" w:type="pct"/>
          </w:tcPr>
          <w:p w14:paraId="152D953A" w14:textId="647C0449" w:rsidR="00CB72A2" w:rsidRPr="00CE11EB" w:rsidRDefault="00CB72A2" w:rsidP="00C452BB">
            <w:pPr>
              <w:pStyle w:val="icsmheading1"/>
              <w:spacing w:before="0" w:after="60"/>
              <w:jc w:val="both"/>
              <w:outlineLvl w:val="0"/>
              <w:rPr>
                <w:b w:val="0"/>
                <w:sz w:val="22"/>
                <w:szCs w:val="22"/>
                <w:lang w:val="en-US"/>
              </w:rPr>
            </w:pPr>
            <w:r w:rsidRPr="00CE11EB">
              <w:rPr>
                <w:b w:val="0"/>
                <w:i/>
                <w:iCs/>
                <w:sz w:val="22"/>
                <w:szCs w:val="22"/>
                <w:lang w:val="en-US"/>
              </w:rPr>
              <w:t>Man power</w:t>
            </w:r>
          </w:p>
        </w:tc>
        <w:tc>
          <w:tcPr>
            <w:tcW w:w="1328" w:type="pct"/>
          </w:tcPr>
          <w:p w14:paraId="10C28D7E" w14:textId="3F331003"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3 MP/hari</w:t>
            </w:r>
          </w:p>
        </w:tc>
        <w:tc>
          <w:tcPr>
            <w:tcW w:w="988" w:type="pct"/>
          </w:tcPr>
          <w:p w14:paraId="12BACFD3" w14:textId="23583325"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1 MP/hari</w:t>
            </w:r>
          </w:p>
        </w:tc>
        <w:tc>
          <w:tcPr>
            <w:tcW w:w="870" w:type="pct"/>
          </w:tcPr>
          <w:p w14:paraId="23C39C35" w14:textId="764BCCA8"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2 MP/hari</w:t>
            </w:r>
          </w:p>
        </w:tc>
        <w:tc>
          <w:tcPr>
            <w:tcW w:w="759" w:type="pct"/>
          </w:tcPr>
          <w:p w14:paraId="224C6CD4" w14:textId="7C633118" w:rsidR="00CB72A2" w:rsidRPr="00CE11EB" w:rsidRDefault="00140CCA" w:rsidP="00C452BB">
            <w:pPr>
              <w:pStyle w:val="icsmheading1"/>
              <w:spacing w:before="0" w:after="60"/>
              <w:jc w:val="center"/>
              <w:outlineLvl w:val="0"/>
              <w:rPr>
                <w:b w:val="0"/>
                <w:sz w:val="22"/>
                <w:szCs w:val="22"/>
                <w:lang w:val="en-US"/>
              </w:rPr>
            </w:pPr>
            <w:r w:rsidRPr="00CE11EB">
              <w:rPr>
                <w:b w:val="0"/>
                <w:sz w:val="22"/>
                <w:szCs w:val="22"/>
                <w:lang w:val="en-US"/>
              </w:rPr>
              <w:t>67%</w:t>
            </w:r>
          </w:p>
        </w:tc>
      </w:tr>
      <w:tr w:rsidR="00C452BB" w:rsidRPr="00CE11EB" w14:paraId="6450C95F" w14:textId="77777777" w:rsidTr="00C452BB">
        <w:tc>
          <w:tcPr>
            <w:tcW w:w="314" w:type="pct"/>
          </w:tcPr>
          <w:p w14:paraId="22B2FDC8" w14:textId="0A4A3D99" w:rsidR="00CB72A2" w:rsidRPr="00CE11EB" w:rsidRDefault="00CB72A2" w:rsidP="00C452BB">
            <w:pPr>
              <w:pStyle w:val="icsmheading1"/>
              <w:spacing w:before="0" w:after="60"/>
              <w:jc w:val="center"/>
              <w:outlineLvl w:val="0"/>
              <w:rPr>
                <w:b w:val="0"/>
                <w:sz w:val="22"/>
                <w:szCs w:val="22"/>
                <w:lang w:val="en-US"/>
              </w:rPr>
            </w:pPr>
            <w:r w:rsidRPr="00CE11EB">
              <w:rPr>
                <w:b w:val="0"/>
                <w:sz w:val="22"/>
                <w:szCs w:val="22"/>
                <w:lang w:val="en-US"/>
              </w:rPr>
              <w:t>4</w:t>
            </w:r>
          </w:p>
        </w:tc>
        <w:tc>
          <w:tcPr>
            <w:tcW w:w="741" w:type="pct"/>
          </w:tcPr>
          <w:p w14:paraId="47BEAEC2" w14:textId="13025785" w:rsidR="00CB72A2" w:rsidRPr="00CE11EB" w:rsidRDefault="00CB72A2" w:rsidP="00C452BB">
            <w:pPr>
              <w:pStyle w:val="icsmheading1"/>
              <w:spacing w:before="0" w:after="60"/>
              <w:jc w:val="both"/>
              <w:outlineLvl w:val="0"/>
              <w:rPr>
                <w:b w:val="0"/>
                <w:sz w:val="22"/>
                <w:szCs w:val="22"/>
                <w:lang w:val="en-US"/>
              </w:rPr>
            </w:pPr>
            <w:r w:rsidRPr="00CE11EB">
              <w:rPr>
                <w:b w:val="0"/>
                <w:i/>
                <w:iCs/>
                <w:sz w:val="22"/>
                <w:szCs w:val="22"/>
                <w:lang w:val="en-US"/>
              </w:rPr>
              <w:t>Safety</w:t>
            </w:r>
            <w:r w:rsidRPr="00CE11EB">
              <w:rPr>
                <w:b w:val="0"/>
                <w:sz w:val="22"/>
                <w:szCs w:val="22"/>
                <w:lang w:val="en-US"/>
              </w:rPr>
              <w:t xml:space="preserve"> operator</w:t>
            </w:r>
          </w:p>
        </w:tc>
        <w:tc>
          <w:tcPr>
            <w:tcW w:w="1328" w:type="pct"/>
          </w:tcPr>
          <w:p w14:paraId="79431ECA" w14:textId="577BBDD2" w:rsidR="00CB72A2" w:rsidRPr="00CE11EB" w:rsidRDefault="00CB72A2" w:rsidP="007B58EC">
            <w:pPr>
              <w:pStyle w:val="icsmheading1"/>
              <w:spacing w:before="0" w:after="60"/>
              <w:jc w:val="center"/>
              <w:outlineLvl w:val="0"/>
              <w:rPr>
                <w:b w:val="0"/>
                <w:sz w:val="22"/>
                <w:szCs w:val="22"/>
                <w:lang w:val="en-US"/>
              </w:rPr>
            </w:pPr>
            <w:r w:rsidRPr="00CE11EB">
              <w:rPr>
                <w:b w:val="0"/>
                <w:sz w:val="22"/>
                <w:szCs w:val="22"/>
                <w:lang w:val="en-US"/>
              </w:rPr>
              <w:t>Kurang aman, operator mencacah pakan ternak menggunakan sabit/pisau dengan tangan langsung</w:t>
            </w:r>
          </w:p>
        </w:tc>
        <w:tc>
          <w:tcPr>
            <w:tcW w:w="988" w:type="pct"/>
          </w:tcPr>
          <w:p w14:paraId="1F01352E" w14:textId="27B0700A" w:rsidR="00CB72A2" w:rsidRPr="00CE11EB" w:rsidRDefault="00CB72A2" w:rsidP="007B58EC">
            <w:pPr>
              <w:pStyle w:val="icsmheading1"/>
              <w:spacing w:before="0" w:after="60"/>
              <w:jc w:val="center"/>
              <w:outlineLvl w:val="0"/>
              <w:rPr>
                <w:b w:val="0"/>
                <w:sz w:val="22"/>
                <w:szCs w:val="22"/>
                <w:lang w:val="en-US"/>
              </w:rPr>
            </w:pPr>
            <w:r w:rsidRPr="00CE11EB">
              <w:rPr>
                <w:b w:val="0"/>
                <w:sz w:val="22"/>
                <w:szCs w:val="22"/>
                <w:lang w:val="en-US"/>
              </w:rPr>
              <w:t xml:space="preserve">Lebih aman, </w:t>
            </w:r>
            <w:r w:rsidR="00DA6F51" w:rsidRPr="00CE11EB">
              <w:rPr>
                <w:b w:val="0"/>
                <w:sz w:val="22"/>
                <w:szCs w:val="22"/>
                <w:lang w:val="en-US"/>
              </w:rPr>
              <w:t>terdapat sekat pelindung</w:t>
            </w:r>
            <w:r w:rsidRPr="00CE11EB">
              <w:rPr>
                <w:b w:val="0"/>
                <w:sz w:val="22"/>
                <w:szCs w:val="22"/>
                <w:lang w:val="en-US"/>
              </w:rPr>
              <w:t xml:space="preserve"> jauh dari tangan operator</w:t>
            </w:r>
          </w:p>
        </w:tc>
        <w:tc>
          <w:tcPr>
            <w:tcW w:w="870" w:type="pct"/>
          </w:tcPr>
          <w:p w14:paraId="0C61DAB0" w14:textId="1C0D94F2" w:rsidR="00CB72A2" w:rsidRPr="00CE11EB" w:rsidRDefault="00CB72A2" w:rsidP="00C452BB">
            <w:pPr>
              <w:pStyle w:val="icsmheading1"/>
              <w:spacing w:before="0" w:after="60"/>
              <w:jc w:val="center"/>
              <w:outlineLvl w:val="0"/>
              <w:rPr>
                <w:b w:val="0"/>
                <w:sz w:val="22"/>
                <w:szCs w:val="22"/>
                <w:lang w:val="it-IT"/>
              </w:rPr>
            </w:pPr>
            <w:r w:rsidRPr="00CE11EB">
              <w:rPr>
                <w:b w:val="0"/>
                <w:i/>
                <w:iCs/>
                <w:sz w:val="22"/>
                <w:szCs w:val="22"/>
                <w:lang w:val="it-IT"/>
              </w:rPr>
              <w:t>Safety</w:t>
            </w:r>
            <w:r w:rsidRPr="00CE11EB">
              <w:rPr>
                <w:b w:val="0"/>
                <w:sz w:val="22"/>
                <w:szCs w:val="22"/>
                <w:lang w:val="it-IT"/>
              </w:rPr>
              <w:t xml:space="preserve"> meningkat</w:t>
            </w:r>
          </w:p>
        </w:tc>
        <w:tc>
          <w:tcPr>
            <w:tcW w:w="759" w:type="pct"/>
          </w:tcPr>
          <w:p w14:paraId="210F5586" w14:textId="6B8E341F" w:rsidR="00CB72A2" w:rsidRPr="00CE11EB" w:rsidRDefault="00140CCA" w:rsidP="00C452BB">
            <w:pPr>
              <w:pStyle w:val="icsmheading1"/>
              <w:spacing w:before="0" w:after="60"/>
              <w:jc w:val="center"/>
              <w:outlineLvl w:val="0"/>
              <w:rPr>
                <w:b w:val="0"/>
                <w:sz w:val="22"/>
                <w:szCs w:val="22"/>
                <w:lang w:val="it-IT"/>
              </w:rPr>
            </w:pPr>
            <w:r w:rsidRPr="00CE11EB">
              <w:rPr>
                <w:b w:val="0"/>
                <w:sz w:val="22"/>
                <w:szCs w:val="22"/>
                <w:lang w:val="it-IT"/>
              </w:rPr>
              <w:t>100%</w:t>
            </w:r>
          </w:p>
        </w:tc>
      </w:tr>
      <w:tr w:rsidR="007B58EC" w:rsidRPr="00CE11EB" w14:paraId="68318AA6" w14:textId="77777777" w:rsidTr="00C452BB">
        <w:tc>
          <w:tcPr>
            <w:tcW w:w="314" w:type="pct"/>
          </w:tcPr>
          <w:p w14:paraId="32F913BC" w14:textId="7305D563" w:rsidR="007B58EC" w:rsidRPr="00CE11EB" w:rsidRDefault="00C40AF1" w:rsidP="00C452BB">
            <w:pPr>
              <w:pStyle w:val="icsmheading1"/>
              <w:spacing w:before="0" w:after="60"/>
              <w:jc w:val="center"/>
              <w:outlineLvl w:val="0"/>
              <w:rPr>
                <w:b w:val="0"/>
                <w:sz w:val="22"/>
                <w:szCs w:val="22"/>
                <w:lang w:val="en-US"/>
              </w:rPr>
            </w:pPr>
            <w:r w:rsidRPr="00CE11EB">
              <w:rPr>
                <w:b w:val="0"/>
                <w:sz w:val="22"/>
                <w:szCs w:val="22"/>
                <w:lang w:val="en-US"/>
              </w:rPr>
              <w:t>5</w:t>
            </w:r>
          </w:p>
        </w:tc>
        <w:tc>
          <w:tcPr>
            <w:tcW w:w="741" w:type="pct"/>
          </w:tcPr>
          <w:p w14:paraId="1876D1B7" w14:textId="682361E5" w:rsidR="007B58EC" w:rsidRPr="00CE11EB" w:rsidRDefault="00C40AF1" w:rsidP="00C452BB">
            <w:pPr>
              <w:pStyle w:val="icsmheading1"/>
              <w:spacing w:before="0" w:after="60"/>
              <w:jc w:val="both"/>
              <w:outlineLvl w:val="0"/>
              <w:rPr>
                <w:b w:val="0"/>
                <w:i/>
                <w:iCs/>
                <w:sz w:val="22"/>
                <w:szCs w:val="22"/>
                <w:lang w:val="en-US"/>
              </w:rPr>
            </w:pPr>
            <w:r w:rsidRPr="00CE11EB">
              <w:rPr>
                <w:b w:val="0"/>
                <w:i/>
                <w:iCs/>
                <w:sz w:val="22"/>
                <w:szCs w:val="22"/>
                <w:lang w:val="en-US"/>
              </w:rPr>
              <w:t>Operational cost</w:t>
            </w:r>
          </w:p>
        </w:tc>
        <w:tc>
          <w:tcPr>
            <w:tcW w:w="1328" w:type="pct"/>
          </w:tcPr>
          <w:p w14:paraId="215818B9" w14:textId="5BBD45B5" w:rsidR="007B58EC" w:rsidRPr="00CE11EB" w:rsidRDefault="00475B99" w:rsidP="007B58EC">
            <w:pPr>
              <w:pStyle w:val="icsmheading1"/>
              <w:spacing w:before="0" w:after="60"/>
              <w:jc w:val="center"/>
              <w:outlineLvl w:val="0"/>
              <w:rPr>
                <w:b w:val="0"/>
                <w:sz w:val="22"/>
                <w:szCs w:val="22"/>
                <w:lang w:val="en-US"/>
              </w:rPr>
            </w:pPr>
            <w:r w:rsidRPr="00CE11EB">
              <w:rPr>
                <w:b w:val="0"/>
                <w:sz w:val="22"/>
                <w:szCs w:val="22"/>
                <w:lang w:val="en-US"/>
              </w:rPr>
              <w:t>Rp 7.000.000</w:t>
            </w:r>
          </w:p>
        </w:tc>
        <w:tc>
          <w:tcPr>
            <w:tcW w:w="988" w:type="pct"/>
          </w:tcPr>
          <w:p w14:paraId="4BB9305F" w14:textId="4DF6930A" w:rsidR="007B58EC" w:rsidRPr="00CE11EB" w:rsidRDefault="002B6672" w:rsidP="007B58EC">
            <w:pPr>
              <w:pStyle w:val="icsmheading1"/>
              <w:spacing w:before="0" w:after="60"/>
              <w:jc w:val="center"/>
              <w:outlineLvl w:val="0"/>
              <w:rPr>
                <w:b w:val="0"/>
                <w:sz w:val="22"/>
                <w:szCs w:val="22"/>
                <w:lang w:val="en-US"/>
              </w:rPr>
            </w:pPr>
            <w:r w:rsidRPr="00CE11EB">
              <w:rPr>
                <w:b w:val="0"/>
                <w:sz w:val="22"/>
                <w:szCs w:val="22"/>
                <w:lang w:val="en-US"/>
              </w:rPr>
              <w:t>Rp 5.380.000</w:t>
            </w:r>
          </w:p>
        </w:tc>
        <w:tc>
          <w:tcPr>
            <w:tcW w:w="870" w:type="pct"/>
          </w:tcPr>
          <w:p w14:paraId="1A818B13" w14:textId="0055207E" w:rsidR="007B58EC" w:rsidRPr="00CE11EB" w:rsidRDefault="002B6672" w:rsidP="00C452BB">
            <w:pPr>
              <w:pStyle w:val="icsmheading1"/>
              <w:spacing w:before="0" w:after="60"/>
              <w:jc w:val="center"/>
              <w:outlineLvl w:val="0"/>
              <w:rPr>
                <w:b w:val="0"/>
                <w:sz w:val="22"/>
                <w:szCs w:val="22"/>
                <w:lang w:val="it-IT"/>
              </w:rPr>
            </w:pPr>
            <w:r w:rsidRPr="00CE11EB">
              <w:rPr>
                <w:b w:val="0"/>
                <w:sz w:val="22"/>
                <w:szCs w:val="22"/>
                <w:lang w:val="it-IT"/>
              </w:rPr>
              <w:t xml:space="preserve">Rp </w:t>
            </w:r>
            <w:r w:rsidRPr="00CE11EB">
              <w:rPr>
                <w:b w:val="0"/>
                <w:sz w:val="22"/>
                <w:szCs w:val="22"/>
                <w:lang w:val="en-US"/>
              </w:rPr>
              <w:t>1.620.000</w:t>
            </w:r>
            <w:r w:rsidRPr="00CE11EB">
              <w:rPr>
                <w:b w:val="0"/>
                <w:sz w:val="22"/>
                <w:szCs w:val="22"/>
                <w:lang w:val="it-IT"/>
              </w:rPr>
              <w:t xml:space="preserve"> </w:t>
            </w:r>
          </w:p>
        </w:tc>
        <w:tc>
          <w:tcPr>
            <w:tcW w:w="759" w:type="pct"/>
          </w:tcPr>
          <w:p w14:paraId="76C11437" w14:textId="2AA06DE2" w:rsidR="007B58EC" w:rsidRPr="00CE11EB" w:rsidRDefault="002B6672" w:rsidP="00C452BB">
            <w:pPr>
              <w:pStyle w:val="icsmheading1"/>
              <w:spacing w:before="0" w:after="60"/>
              <w:jc w:val="center"/>
              <w:outlineLvl w:val="0"/>
              <w:rPr>
                <w:b w:val="0"/>
                <w:sz w:val="22"/>
                <w:szCs w:val="22"/>
                <w:lang w:val="it-IT"/>
              </w:rPr>
            </w:pPr>
            <w:r w:rsidRPr="00CE11EB">
              <w:rPr>
                <w:b w:val="0"/>
                <w:sz w:val="22"/>
                <w:szCs w:val="22"/>
                <w:lang w:val="it-IT"/>
              </w:rPr>
              <w:t>23.14%</w:t>
            </w:r>
          </w:p>
        </w:tc>
      </w:tr>
    </w:tbl>
    <w:p w14:paraId="68621F2C" w14:textId="3AC8A5EA" w:rsidR="00BF6BAD" w:rsidRPr="00CE11EB" w:rsidRDefault="00BF6BAD" w:rsidP="00802623">
      <w:pPr>
        <w:pStyle w:val="Paragraph"/>
        <w:spacing w:before="220"/>
      </w:pPr>
      <w:r w:rsidRPr="00CE11EB">
        <w:t>Transfer teknologi kepada Kelompok Tani Young Farm dilaksanakan melalui pelatihan dan pendampingan penggunaan</w:t>
      </w:r>
      <w:r w:rsidR="00B85231" w:rsidRPr="00CE11EB">
        <w:t xml:space="preserve"> dan perawatan</w:t>
      </w:r>
      <w:r w:rsidRPr="00CE11EB">
        <w:t xml:space="preserve"> mesin. </w:t>
      </w:r>
      <w:r w:rsidR="00A67AAA" w:rsidRPr="00CE11EB">
        <w:t>Kegiatan p</w:t>
      </w:r>
      <w:r w:rsidRPr="00CE11EB">
        <w:t xml:space="preserve">elatihan bertujuan untuk </w:t>
      </w:r>
      <w:r w:rsidR="00A67AAA" w:rsidRPr="00CE11EB">
        <w:t xml:space="preserve">menambah serta meningkatkan wawasan, </w:t>
      </w:r>
      <w:r w:rsidRPr="00CE11EB">
        <w:t>pengetahuan dan ket</w:t>
      </w:r>
      <w:r w:rsidR="00A67AAA" w:rsidRPr="00CE11EB">
        <w:t>e</w:t>
      </w:r>
      <w:r w:rsidRPr="00CE11EB">
        <w:t xml:space="preserve">rampilan mitra dalam menggunakan </w:t>
      </w:r>
      <w:r w:rsidR="00A67AAA" w:rsidRPr="00CE11EB">
        <w:t>maupun</w:t>
      </w:r>
      <w:r w:rsidRPr="00CE11EB">
        <w:t xml:space="preserve"> merawat teknologi tepat guna berupa </w:t>
      </w:r>
      <w:r w:rsidRPr="00CE11EB">
        <w:rPr>
          <w:i/>
          <w:iCs/>
        </w:rPr>
        <w:t>multi-purpose grass chopper machine</w:t>
      </w:r>
      <w:r w:rsidRPr="00CE11EB">
        <w:t>. Hal ini juga dilakukan sebagai upaya menjaga keberlanjutan kegiatan. Gambar 5(a) merupakan kegiatan transfer teknologi pada Kelompok Tani Young Farm dan Gambar 5(b) merupakan hasil cacahan pakan ternak dengan menggunakan mesin.</w:t>
      </w:r>
    </w:p>
    <w:p w14:paraId="30C51A54" w14:textId="77777777" w:rsidR="00C452BB" w:rsidRPr="00CE11EB" w:rsidRDefault="00C452BB" w:rsidP="00BF6BAD">
      <w:pPr>
        <w:pStyle w:val="Paragraph"/>
      </w:pPr>
    </w:p>
    <w:p w14:paraId="1752B8CC" w14:textId="77777777" w:rsidR="00BF6BAD" w:rsidRPr="00CE11EB" w:rsidRDefault="00BF6BAD" w:rsidP="00BF6BAD">
      <w:pPr>
        <w:pStyle w:val="Paragraph"/>
        <w:jc w:val="center"/>
      </w:pPr>
      <w:r w:rsidRPr="00CE11EB">
        <w:rPr>
          <w:b/>
          <w:noProof/>
          <w:color w:val="000000"/>
          <w:sz w:val="24"/>
          <w:szCs w:val="24"/>
        </w:rPr>
        <w:drawing>
          <wp:inline distT="0" distB="0" distL="0" distR="0" wp14:anchorId="04C53679" wp14:editId="641A804B">
            <wp:extent cx="1327701" cy="1505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lum bright="20000" contrast="20000"/>
                      <a:extLst>
                        <a:ext uri="{28A0092B-C50C-407E-A947-70E740481C1C}">
                          <a14:useLocalDpi xmlns:a14="http://schemas.microsoft.com/office/drawing/2010/main" val="0"/>
                        </a:ext>
                      </a:extLst>
                    </a:blip>
                    <a:srcRect t="22673" r="32038" b="30796"/>
                    <a:stretch/>
                  </pic:blipFill>
                  <pic:spPr bwMode="auto">
                    <a:xfrm>
                      <a:off x="0" y="0"/>
                      <a:ext cx="1338999" cy="1518008"/>
                    </a:xfrm>
                    <a:prstGeom prst="rect">
                      <a:avLst/>
                    </a:prstGeom>
                    <a:noFill/>
                    <a:ln>
                      <a:noFill/>
                    </a:ln>
                    <a:extLst>
                      <a:ext uri="{53640926-AAD7-44D8-BBD7-CCE9431645EC}">
                        <a14:shadowObscured xmlns:a14="http://schemas.microsoft.com/office/drawing/2010/main"/>
                      </a:ext>
                    </a:extLst>
                  </pic:spPr>
                </pic:pic>
              </a:graphicData>
            </a:graphic>
          </wp:inline>
        </w:drawing>
      </w:r>
      <w:r w:rsidRPr="00CE11EB">
        <w:t xml:space="preserve"> </w:t>
      </w:r>
      <w:r w:rsidRPr="00CE11EB">
        <w:rPr>
          <w:noProof/>
          <w:color w:val="000000"/>
          <w:sz w:val="24"/>
          <w:szCs w:val="24"/>
        </w:rPr>
        <w:drawing>
          <wp:inline distT="0" distB="0" distL="0" distR="0" wp14:anchorId="294E2A63" wp14:editId="33D72DAD">
            <wp:extent cx="1497530" cy="1504836"/>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r="23639"/>
                    <a:stretch>
                      <a:fillRect/>
                    </a:stretch>
                  </pic:blipFill>
                  <pic:spPr bwMode="auto">
                    <a:xfrm>
                      <a:off x="0" y="0"/>
                      <a:ext cx="1530361" cy="1537827"/>
                    </a:xfrm>
                    <a:prstGeom prst="rect">
                      <a:avLst/>
                    </a:prstGeom>
                    <a:noFill/>
                    <a:ln>
                      <a:noFill/>
                    </a:ln>
                  </pic:spPr>
                </pic:pic>
              </a:graphicData>
            </a:graphic>
          </wp:inline>
        </w:drawing>
      </w:r>
    </w:p>
    <w:p w14:paraId="5B882D78" w14:textId="77777777" w:rsidR="00BF6BAD" w:rsidRPr="00CE11EB" w:rsidRDefault="00BF6BAD" w:rsidP="00BF6BAD">
      <w:pPr>
        <w:pStyle w:val="Paragraph"/>
        <w:numPr>
          <w:ilvl w:val="0"/>
          <w:numId w:val="17"/>
        </w:numPr>
        <w:ind w:hanging="2718"/>
      </w:pPr>
      <w:r w:rsidRPr="00CE11EB">
        <w:t>(b)</w:t>
      </w:r>
    </w:p>
    <w:p w14:paraId="31625E87" w14:textId="71B4DF7E" w:rsidR="004955E3" w:rsidRPr="00CE11EB" w:rsidRDefault="00BF6BAD" w:rsidP="00664CB6">
      <w:pPr>
        <w:pStyle w:val="Paragraph"/>
        <w:jc w:val="center"/>
      </w:pPr>
      <w:r w:rsidRPr="00CE11EB">
        <w:rPr>
          <w:lang w:val="it-IT"/>
        </w:rPr>
        <w:t xml:space="preserve">Gambar </w:t>
      </w:r>
      <w:r w:rsidR="001B4410" w:rsidRPr="00CE11EB">
        <w:rPr>
          <w:lang w:val="it-IT"/>
        </w:rPr>
        <w:t>5</w:t>
      </w:r>
      <w:r w:rsidRPr="00CE11EB">
        <w:rPr>
          <w:lang w:val="it-IT"/>
        </w:rPr>
        <w:t>. (a) Transfer teknologi kepada mitra melalui pelatihan dan (b) Hasil pencacahan pakan ternak dengan menggunakan mesin</w:t>
      </w:r>
    </w:p>
    <w:p w14:paraId="64967B40" w14:textId="77777777" w:rsidR="004955E3" w:rsidRPr="00CE11EB" w:rsidRDefault="004955E3" w:rsidP="004955E3">
      <w:pPr>
        <w:pStyle w:val="Paragraph"/>
      </w:pPr>
    </w:p>
    <w:p w14:paraId="17055F52" w14:textId="77777777" w:rsidR="00A761AD" w:rsidRPr="00CE11EB" w:rsidRDefault="00A761AD" w:rsidP="00E27B43">
      <w:pPr>
        <w:pStyle w:val="Heading1"/>
        <w:rPr>
          <w:lang w:val="it-IT"/>
        </w:rPr>
      </w:pPr>
      <w:r w:rsidRPr="00CE11EB">
        <w:rPr>
          <w:lang w:val="it-IT"/>
        </w:rPr>
        <w:t>4. Kesimpulan</w:t>
      </w:r>
    </w:p>
    <w:p w14:paraId="42287277" w14:textId="5AEF7AE4" w:rsidR="004955E3" w:rsidRPr="00CE11EB" w:rsidRDefault="006D0B71" w:rsidP="00C217C6">
      <w:pPr>
        <w:pStyle w:val="Paragraph"/>
        <w:rPr>
          <w:lang w:val="id-ID"/>
        </w:rPr>
      </w:pPr>
      <w:r w:rsidRPr="00CE11EB">
        <w:rPr>
          <w:lang w:val="id-ID"/>
        </w:rPr>
        <w:t>M</w:t>
      </w:r>
      <w:r w:rsidR="00664CB6" w:rsidRPr="00CE11EB">
        <w:rPr>
          <w:lang w:val="id-ID"/>
        </w:rPr>
        <w:t xml:space="preserve">odernisasi sistem pakan ternak melalui penerapan </w:t>
      </w:r>
      <w:r w:rsidR="004955E3" w:rsidRPr="00CE11EB">
        <w:rPr>
          <w:lang w:val="id-ID"/>
        </w:rPr>
        <w:t xml:space="preserve">teknologi tepat guna yaitu </w:t>
      </w:r>
      <w:r w:rsidR="00664CB6" w:rsidRPr="00CE11EB">
        <w:rPr>
          <w:i/>
          <w:iCs/>
          <w:lang w:val="it-IT"/>
        </w:rPr>
        <w:t>multi-purpose grass chopper machine</w:t>
      </w:r>
      <w:r w:rsidR="004955E3" w:rsidRPr="00CE11EB">
        <w:rPr>
          <w:lang w:val="id-ID"/>
        </w:rPr>
        <w:t xml:space="preserve"> berkapasitas 400kg/jam dan transfer teknologi </w:t>
      </w:r>
      <w:r w:rsidR="00664CB6" w:rsidRPr="00CE11EB">
        <w:rPr>
          <w:lang w:val="id-ID"/>
        </w:rPr>
        <w:t>kepada</w:t>
      </w:r>
      <w:r w:rsidR="004955E3" w:rsidRPr="00CE11EB">
        <w:rPr>
          <w:lang w:val="id-ID"/>
        </w:rPr>
        <w:t xml:space="preserve"> </w:t>
      </w:r>
      <w:r w:rsidR="00664CB6" w:rsidRPr="00CE11EB">
        <w:rPr>
          <w:lang w:val="id-ID"/>
        </w:rPr>
        <w:t>K</w:t>
      </w:r>
      <w:r w:rsidR="004955E3" w:rsidRPr="00CE11EB">
        <w:rPr>
          <w:lang w:val="id-ID"/>
        </w:rPr>
        <w:t xml:space="preserve">elompok </w:t>
      </w:r>
      <w:r w:rsidR="00664CB6" w:rsidRPr="00CE11EB">
        <w:rPr>
          <w:lang w:val="id-ID"/>
        </w:rPr>
        <w:t>T</w:t>
      </w:r>
      <w:r w:rsidR="004955E3" w:rsidRPr="00CE11EB">
        <w:rPr>
          <w:lang w:val="id-ID"/>
        </w:rPr>
        <w:t xml:space="preserve">ani Young Farm melalui pelatihan penggunaan mesin dan perawatan mesin. </w:t>
      </w:r>
      <w:r w:rsidR="00664CB6" w:rsidRPr="00CE11EB">
        <w:rPr>
          <w:lang w:val="id-ID"/>
        </w:rPr>
        <w:t xml:space="preserve">Implementasi </w:t>
      </w:r>
      <w:r w:rsidR="00664CB6" w:rsidRPr="00CE11EB">
        <w:rPr>
          <w:i/>
          <w:iCs/>
          <w:lang w:val="id-ID"/>
        </w:rPr>
        <w:t>multi-purpose grass chopper machine</w:t>
      </w:r>
      <w:r w:rsidR="00664CB6" w:rsidRPr="00CE11EB">
        <w:rPr>
          <w:lang w:val="id-ID"/>
        </w:rPr>
        <w:t xml:space="preserve"> ini mampu meningkatkan efisiensi dan efektifitas dalam pemberian pakan ternak yang ditunjukkan dengan menurunnya </w:t>
      </w:r>
      <w:r w:rsidR="00664CB6" w:rsidRPr="00CE11EB">
        <w:rPr>
          <w:i/>
          <w:iCs/>
          <w:lang w:val="id-ID"/>
        </w:rPr>
        <w:t>cycle time</w:t>
      </w:r>
      <w:r w:rsidR="00664CB6" w:rsidRPr="00CE11EB">
        <w:rPr>
          <w:lang w:val="id-ID"/>
        </w:rPr>
        <w:t xml:space="preserve"> proses, meningkatnya kapasitas produksi pakan ternak, berkurangnya jumlah </w:t>
      </w:r>
      <w:r w:rsidR="00664CB6" w:rsidRPr="00CE11EB">
        <w:rPr>
          <w:i/>
          <w:iCs/>
          <w:lang w:val="id-ID"/>
        </w:rPr>
        <w:t>man power</w:t>
      </w:r>
      <w:r w:rsidR="00664CB6" w:rsidRPr="00CE11EB">
        <w:rPr>
          <w:lang w:val="id-ID"/>
        </w:rPr>
        <w:t xml:space="preserve"> proses penyediaan pakan ternak</w:t>
      </w:r>
      <w:r w:rsidR="00C01D7F">
        <w:rPr>
          <w:lang w:val="id-ID"/>
        </w:rPr>
        <w:t>,</w:t>
      </w:r>
      <w:r w:rsidR="00C01D7F" w:rsidRPr="00C01D7F">
        <w:rPr>
          <w:lang w:val="id-ID"/>
        </w:rPr>
        <w:t xml:space="preserve"> meningkatnya </w:t>
      </w:r>
      <w:r w:rsidR="00C01D7F" w:rsidRPr="00C01D7F">
        <w:rPr>
          <w:i/>
          <w:iCs/>
          <w:lang w:val="id-ID"/>
        </w:rPr>
        <w:t>safety</w:t>
      </w:r>
      <w:r w:rsidR="00C01D7F" w:rsidRPr="00C01D7F">
        <w:rPr>
          <w:lang w:val="id-ID"/>
        </w:rPr>
        <w:t xml:space="preserve"> operator serta menurunkan </w:t>
      </w:r>
      <w:r w:rsidR="00C01D7F" w:rsidRPr="00C01D7F">
        <w:rPr>
          <w:i/>
          <w:iCs/>
          <w:lang w:val="id-ID"/>
        </w:rPr>
        <w:t>operational cost</w:t>
      </w:r>
      <w:r w:rsidR="00664CB6" w:rsidRPr="00CE11EB">
        <w:rPr>
          <w:lang w:val="id-ID"/>
        </w:rPr>
        <w:t>. Disamping itu, i</w:t>
      </w:r>
      <w:r w:rsidR="004955E3" w:rsidRPr="00CE11EB">
        <w:rPr>
          <w:lang w:val="id-ID"/>
        </w:rPr>
        <w:t>mplementasi mesin tersebut telah berhasil mengurangi pakan yang terbuang akibat tidak termakan oleh ternak.</w:t>
      </w:r>
    </w:p>
    <w:p w14:paraId="60960823" w14:textId="77777777" w:rsidR="004955E3" w:rsidRPr="00CE11EB" w:rsidRDefault="004955E3" w:rsidP="00C217C6">
      <w:pPr>
        <w:pStyle w:val="Paragraph"/>
        <w:rPr>
          <w:lang w:val="id-ID"/>
        </w:rPr>
      </w:pPr>
    </w:p>
    <w:p w14:paraId="68BC1D7C" w14:textId="77777777" w:rsidR="00A761AD" w:rsidRPr="00CE11EB" w:rsidRDefault="00A761AD" w:rsidP="00AB349A">
      <w:pPr>
        <w:pStyle w:val="Heading1"/>
      </w:pPr>
      <w:r w:rsidRPr="00CE11EB">
        <w:t>Referensi</w:t>
      </w:r>
    </w:p>
    <w:p w14:paraId="6DB4438F" w14:textId="0ED88D7B" w:rsidR="00C06B89" w:rsidRPr="00CE11EB" w:rsidRDefault="00C06B89" w:rsidP="001B4410">
      <w:pPr>
        <w:widowControl w:val="0"/>
        <w:autoSpaceDE w:val="0"/>
        <w:autoSpaceDN w:val="0"/>
        <w:adjustRightInd w:val="0"/>
        <w:ind w:left="480" w:hanging="480"/>
        <w:jc w:val="both"/>
        <w:rPr>
          <w:color w:val="000000" w:themeColor="text1"/>
          <w:sz w:val="22"/>
          <w:szCs w:val="22"/>
        </w:rPr>
      </w:pPr>
      <w:r w:rsidRPr="00CE11EB">
        <w:rPr>
          <w:color w:val="000000" w:themeColor="text1"/>
          <w:sz w:val="22"/>
          <w:szCs w:val="22"/>
        </w:rPr>
        <w:t>[1]</w:t>
      </w:r>
      <w:r w:rsidR="00384CF6" w:rsidRPr="00CE11EB">
        <w:rPr>
          <w:color w:val="000000" w:themeColor="text1"/>
          <w:sz w:val="22"/>
          <w:szCs w:val="22"/>
        </w:rPr>
        <w:tab/>
        <w:t>Lesmanah, U., Yazirin, C., Humaidah, N. Mesin Pencacah Rumput Pakan Ternak Untuk Meningkatkan Produktivitas Kelompok Ternak</w:t>
      </w:r>
      <w:r w:rsidRPr="00CE11EB">
        <w:rPr>
          <w:color w:val="000000" w:themeColor="text1"/>
          <w:sz w:val="22"/>
          <w:szCs w:val="22"/>
        </w:rPr>
        <w:t xml:space="preserve">. </w:t>
      </w:r>
      <w:r w:rsidRPr="00CE11EB">
        <w:rPr>
          <w:i/>
          <w:iCs/>
          <w:color w:val="000000" w:themeColor="text1"/>
          <w:sz w:val="22"/>
          <w:szCs w:val="22"/>
        </w:rPr>
        <w:t>JMM (Jurnal Masyarakat Mandiri)</w:t>
      </w:r>
      <w:r w:rsidR="00384CF6" w:rsidRPr="00CE11EB">
        <w:rPr>
          <w:i/>
          <w:iCs/>
          <w:color w:val="000000" w:themeColor="text1"/>
          <w:sz w:val="22"/>
          <w:szCs w:val="22"/>
        </w:rPr>
        <w:t xml:space="preserve">. </w:t>
      </w:r>
      <w:r w:rsidR="00384CF6" w:rsidRPr="00CE11EB">
        <w:rPr>
          <w:color w:val="000000" w:themeColor="text1"/>
          <w:sz w:val="22"/>
          <w:szCs w:val="22"/>
        </w:rPr>
        <w:t xml:space="preserve">2024; </w:t>
      </w:r>
      <w:r w:rsidRPr="00CE11EB">
        <w:rPr>
          <w:color w:val="000000" w:themeColor="text1"/>
          <w:sz w:val="22"/>
          <w:szCs w:val="22"/>
        </w:rPr>
        <w:t>8</w:t>
      </w:r>
      <w:r w:rsidR="00384CF6" w:rsidRPr="00CE11EB">
        <w:rPr>
          <w:color w:val="000000" w:themeColor="text1"/>
          <w:sz w:val="22"/>
          <w:szCs w:val="22"/>
        </w:rPr>
        <w:t>(</w:t>
      </w:r>
      <w:r w:rsidRPr="00CE11EB">
        <w:rPr>
          <w:color w:val="000000" w:themeColor="text1"/>
          <w:sz w:val="22"/>
          <w:szCs w:val="22"/>
        </w:rPr>
        <w:t>5</w:t>
      </w:r>
      <w:r w:rsidR="00384CF6" w:rsidRPr="00CE11EB">
        <w:rPr>
          <w:color w:val="000000" w:themeColor="text1"/>
          <w:sz w:val="22"/>
          <w:szCs w:val="22"/>
        </w:rPr>
        <w:t>):</w:t>
      </w:r>
      <w:r w:rsidR="00384CF6" w:rsidRPr="00CE11EB">
        <w:rPr>
          <w:b/>
          <w:bCs/>
          <w:i/>
          <w:iCs/>
          <w:color w:val="000000" w:themeColor="text1"/>
          <w:sz w:val="22"/>
          <w:szCs w:val="22"/>
        </w:rPr>
        <w:t xml:space="preserve"> </w:t>
      </w:r>
      <w:r w:rsidRPr="00CE11EB">
        <w:rPr>
          <w:color w:val="000000" w:themeColor="text1"/>
          <w:sz w:val="22"/>
          <w:szCs w:val="22"/>
        </w:rPr>
        <w:t>5317-5327</w:t>
      </w:r>
      <w:r w:rsidR="00384CF6" w:rsidRPr="00CE11EB">
        <w:rPr>
          <w:color w:val="000000" w:themeColor="text1"/>
          <w:sz w:val="22"/>
          <w:szCs w:val="22"/>
        </w:rPr>
        <w:t>.</w:t>
      </w:r>
      <w:r w:rsidR="00384CF6" w:rsidRPr="00CE11EB">
        <w:rPr>
          <w:b/>
          <w:bCs/>
          <w:i/>
          <w:iCs/>
          <w:color w:val="000000" w:themeColor="text1"/>
          <w:sz w:val="22"/>
          <w:szCs w:val="22"/>
        </w:rPr>
        <w:t xml:space="preserve"> </w:t>
      </w:r>
      <w:r w:rsidRPr="00CE11EB">
        <w:rPr>
          <w:i/>
          <w:iCs/>
          <w:color w:val="000000" w:themeColor="text1"/>
          <w:sz w:val="22"/>
          <w:szCs w:val="22"/>
        </w:rPr>
        <w:t>https://doi.org/10.31764/jmm.v8i5.26588.</w:t>
      </w:r>
    </w:p>
    <w:p w14:paraId="43115294" w14:textId="50ACD740" w:rsidR="00C06B89" w:rsidRPr="00CE11EB" w:rsidRDefault="00C06B89" w:rsidP="001B4410">
      <w:pPr>
        <w:widowControl w:val="0"/>
        <w:autoSpaceDE w:val="0"/>
        <w:autoSpaceDN w:val="0"/>
        <w:adjustRightInd w:val="0"/>
        <w:ind w:left="480" w:hanging="480"/>
        <w:jc w:val="both"/>
        <w:rPr>
          <w:color w:val="000000" w:themeColor="text1"/>
          <w:sz w:val="22"/>
          <w:szCs w:val="22"/>
        </w:rPr>
      </w:pPr>
      <w:r w:rsidRPr="00CE11EB">
        <w:rPr>
          <w:color w:val="000000" w:themeColor="text1"/>
          <w:sz w:val="22"/>
          <w:szCs w:val="22"/>
        </w:rPr>
        <w:t>[2]</w:t>
      </w:r>
      <w:r w:rsidRPr="00CE11EB">
        <w:rPr>
          <w:color w:val="000000" w:themeColor="text1"/>
          <w:sz w:val="22"/>
          <w:szCs w:val="22"/>
        </w:rPr>
        <w:tab/>
        <w:t xml:space="preserve">Lutfiyah dan Andrie KS. </w:t>
      </w:r>
      <w:r w:rsidR="00384CF6" w:rsidRPr="00CE11EB">
        <w:rPr>
          <w:color w:val="000000" w:themeColor="text1"/>
          <w:sz w:val="22"/>
          <w:szCs w:val="22"/>
        </w:rPr>
        <w:t xml:space="preserve">Faktor-Faktor yang Mempengaruhi Ternak Sapi Potong di Pasar Tanah Merah. </w:t>
      </w:r>
      <w:r w:rsidRPr="00CE11EB">
        <w:rPr>
          <w:i/>
          <w:iCs/>
          <w:color w:val="000000" w:themeColor="text1"/>
          <w:sz w:val="22"/>
          <w:szCs w:val="22"/>
        </w:rPr>
        <w:t>Jurnal ekonomi pertanian agribisnis (</w:t>
      </w:r>
      <w:r w:rsidR="00384CF6" w:rsidRPr="00CE11EB">
        <w:rPr>
          <w:i/>
          <w:iCs/>
          <w:color w:val="000000" w:themeColor="text1"/>
          <w:sz w:val="22"/>
          <w:szCs w:val="22"/>
        </w:rPr>
        <w:t>JEPA</w:t>
      </w:r>
      <w:r w:rsidRPr="00CE11EB">
        <w:rPr>
          <w:i/>
          <w:iCs/>
          <w:color w:val="000000" w:themeColor="text1"/>
          <w:sz w:val="22"/>
          <w:szCs w:val="22"/>
        </w:rPr>
        <w:t>)</w:t>
      </w:r>
      <w:r w:rsidR="00384CF6" w:rsidRPr="00CE11EB">
        <w:rPr>
          <w:color w:val="000000" w:themeColor="text1"/>
          <w:sz w:val="22"/>
          <w:szCs w:val="22"/>
        </w:rPr>
        <w:t xml:space="preserve">. 2022; </w:t>
      </w:r>
      <w:r w:rsidRPr="00CE11EB">
        <w:rPr>
          <w:color w:val="000000" w:themeColor="text1"/>
          <w:sz w:val="22"/>
          <w:szCs w:val="22"/>
        </w:rPr>
        <w:t>6</w:t>
      </w:r>
      <w:r w:rsidR="00384CF6" w:rsidRPr="00CE11EB">
        <w:rPr>
          <w:color w:val="000000" w:themeColor="text1"/>
          <w:sz w:val="22"/>
          <w:szCs w:val="22"/>
        </w:rPr>
        <w:t>(</w:t>
      </w:r>
      <w:r w:rsidRPr="00CE11EB">
        <w:rPr>
          <w:color w:val="000000" w:themeColor="text1"/>
          <w:sz w:val="22"/>
          <w:szCs w:val="22"/>
        </w:rPr>
        <w:t>4</w:t>
      </w:r>
      <w:r w:rsidR="00384CF6" w:rsidRPr="00CE11EB">
        <w:rPr>
          <w:color w:val="000000" w:themeColor="text1"/>
          <w:sz w:val="22"/>
          <w:szCs w:val="22"/>
        </w:rPr>
        <w:t>): 1493-1506.</w:t>
      </w:r>
    </w:p>
    <w:p w14:paraId="0A99DC9F" w14:textId="4D3DA567" w:rsidR="00C06B89" w:rsidRPr="00CE11EB" w:rsidRDefault="00C06B89" w:rsidP="001B4410">
      <w:pPr>
        <w:widowControl w:val="0"/>
        <w:autoSpaceDE w:val="0"/>
        <w:autoSpaceDN w:val="0"/>
        <w:adjustRightInd w:val="0"/>
        <w:ind w:left="480" w:hanging="480"/>
        <w:jc w:val="both"/>
        <w:rPr>
          <w:color w:val="000000" w:themeColor="text1"/>
          <w:sz w:val="22"/>
          <w:szCs w:val="22"/>
        </w:rPr>
      </w:pPr>
      <w:r w:rsidRPr="00CE11EB">
        <w:rPr>
          <w:color w:val="000000" w:themeColor="text1"/>
          <w:sz w:val="22"/>
          <w:szCs w:val="22"/>
        </w:rPr>
        <w:t xml:space="preserve">[3] </w:t>
      </w:r>
      <w:r w:rsidR="006221E7" w:rsidRPr="00CE11EB">
        <w:rPr>
          <w:color w:val="000000" w:themeColor="text1"/>
          <w:sz w:val="22"/>
          <w:szCs w:val="22"/>
        </w:rPr>
        <w:tab/>
      </w:r>
      <w:r w:rsidRPr="00CE11EB">
        <w:rPr>
          <w:color w:val="000000" w:themeColor="text1"/>
          <w:sz w:val="22"/>
          <w:szCs w:val="22"/>
        </w:rPr>
        <w:t xml:space="preserve">Badan Pusat </w:t>
      </w:r>
      <w:r w:rsidRPr="00CE11EB">
        <w:rPr>
          <w:iCs/>
          <w:color w:val="000000" w:themeColor="text1"/>
          <w:sz w:val="22"/>
          <w:szCs w:val="22"/>
        </w:rPr>
        <w:t>Statistik</w:t>
      </w:r>
      <w:r w:rsidRPr="00CE11EB">
        <w:rPr>
          <w:color w:val="000000" w:themeColor="text1"/>
          <w:sz w:val="22"/>
          <w:szCs w:val="22"/>
        </w:rPr>
        <w:t xml:space="preserve">. Peternakan Dalam Angka 2013. Volume 8. 2023. Katalog: 5301008. Diunduh pada 12 November 2024 pukul 9.23 WIB. </w:t>
      </w:r>
      <w:hyperlink r:id="rId23" w:history="1">
        <w:r w:rsidRPr="00CE11EB">
          <w:rPr>
            <w:rStyle w:val="Hyperlink"/>
            <w:color w:val="000000" w:themeColor="text1"/>
            <w:sz w:val="22"/>
            <w:szCs w:val="22"/>
            <w:u w:val="none"/>
          </w:rPr>
          <w:t>https://www.investincattle.id/v1/uploads/files/2024/03/22/peternakan-dalam-angka-2023-compressed-65fd055841b14153101694.pdf</w:t>
        </w:r>
      </w:hyperlink>
      <w:r w:rsidRPr="00CE11EB">
        <w:rPr>
          <w:color w:val="000000" w:themeColor="text1"/>
          <w:sz w:val="22"/>
          <w:szCs w:val="22"/>
        </w:rPr>
        <w:t>.</w:t>
      </w:r>
    </w:p>
    <w:p w14:paraId="4C11FA3E" w14:textId="2E26506F" w:rsidR="00384CF6" w:rsidRPr="005308A0" w:rsidRDefault="00C06B89" w:rsidP="001B4410">
      <w:pPr>
        <w:widowControl w:val="0"/>
        <w:autoSpaceDE w:val="0"/>
        <w:autoSpaceDN w:val="0"/>
        <w:adjustRightInd w:val="0"/>
        <w:ind w:left="480" w:hanging="480"/>
        <w:jc w:val="both"/>
        <w:rPr>
          <w:color w:val="000000" w:themeColor="text1"/>
          <w:sz w:val="22"/>
          <w:szCs w:val="22"/>
          <w:lang w:val="it-IT"/>
        </w:rPr>
      </w:pPr>
      <w:r w:rsidRPr="005308A0">
        <w:rPr>
          <w:color w:val="000000" w:themeColor="text1"/>
          <w:sz w:val="22"/>
          <w:szCs w:val="22"/>
          <w:lang w:val="it-IT"/>
        </w:rPr>
        <w:t xml:space="preserve">[4] </w:t>
      </w:r>
      <w:r w:rsidR="006221E7" w:rsidRPr="005308A0">
        <w:rPr>
          <w:color w:val="000000" w:themeColor="text1"/>
          <w:sz w:val="22"/>
          <w:szCs w:val="22"/>
          <w:lang w:val="it-IT"/>
        </w:rPr>
        <w:tab/>
      </w:r>
      <w:r w:rsidRPr="005308A0">
        <w:rPr>
          <w:color w:val="000000" w:themeColor="text1"/>
          <w:sz w:val="22"/>
          <w:szCs w:val="22"/>
          <w:lang w:val="it-IT"/>
        </w:rPr>
        <w:t>S. Sandi</w:t>
      </w:r>
      <w:r w:rsidR="00384CF6" w:rsidRPr="005308A0">
        <w:rPr>
          <w:color w:val="000000" w:themeColor="text1"/>
          <w:sz w:val="22"/>
          <w:szCs w:val="22"/>
          <w:lang w:val="it-IT"/>
        </w:rPr>
        <w:t xml:space="preserve">. </w:t>
      </w:r>
      <w:r w:rsidRPr="005308A0">
        <w:rPr>
          <w:color w:val="000000" w:themeColor="text1"/>
          <w:sz w:val="22"/>
          <w:szCs w:val="22"/>
          <w:lang w:val="it-IT"/>
        </w:rPr>
        <w:t>Manajemen Pakan Ternak Sapi Potong di Peternakan Rakyat di Desa Sejaro</w:t>
      </w:r>
      <w:r w:rsidRPr="005308A0">
        <w:rPr>
          <w:color w:val="000000" w:themeColor="text1"/>
          <w:sz w:val="22"/>
          <w:szCs w:val="22"/>
          <w:lang w:val="it-IT"/>
        </w:rPr>
        <w:br/>
        <w:t xml:space="preserve">Sakti </w:t>
      </w:r>
      <w:r w:rsidRPr="005308A0">
        <w:rPr>
          <w:iCs/>
          <w:color w:val="000000" w:themeColor="text1"/>
          <w:sz w:val="22"/>
          <w:szCs w:val="22"/>
          <w:lang w:val="it-IT"/>
        </w:rPr>
        <w:t>Kecamatan</w:t>
      </w:r>
      <w:r w:rsidRPr="005308A0">
        <w:rPr>
          <w:color w:val="000000" w:themeColor="text1"/>
          <w:sz w:val="22"/>
          <w:szCs w:val="22"/>
          <w:lang w:val="it-IT"/>
        </w:rPr>
        <w:t xml:space="preserve"> Indralaya Kabupaten Ogan Ilir. </w:t>
      </w:r>
      <w:r w:rsidRPr="005308A0">
        <w:rPr>
          <w:i/>
          <w:iCs/>
          <w:color w:val="000000" w:themeColor="text1"/>
          <w:sz w:val="22"/>
          <w:szCs w:val="22"/>
          <w:lang w:val="it-IT"/>
        </w:rPr>
        <w:t>Jurnal Peternakan Sriwijaya</w:t>
      </w:r>
      <w:r w:rsidRPr="005308A0">
        <w:rPr>
          <w:color w:val="000000" w:themeColor="text1"/>
          <w:sz w:val="22"/>
          <w:szCs w:val="22"/>
          <w:lang w:val="it-IT"/>
        </w:rPr>
        <w:t xml:space="preserve">. </w:t>
      </w:r>
      <w:r w:rsidR="00384CF6" w:rsidRPr="005308A0">
        <w:rPr>
          <w:color w:val="000000" w:themeColor="text1"/>
          <w:sz w:val="22"/>
          <w:szCs w:val="22"/>
          <w:lang w:val="it-IT"/>
        </w:rPr>
        <w:t xml:space="preserve">2018; </w:t>
      </w:r>
      <w:r w:rsidRPr="005308A0">
        <w:rPr>
          <w:color w:val="000000" w:themeColor="text1"/>
          <w:sz w:val="22"/>
          <w:szCs w:val="22"/>
          <w:lang w:val="it-IT"/>
        </w:rPr>
        <w:t>7</w:t>
      </w:r>
      <w:r w:rsidR="00384CF6" w:rsidRPr="005308A0">
        <w:rPr>
          <w:color w:val="000000" w:themeColor="text1"/>
          <w:sz w:val="22"/>
          <w:szCs w:val="22"/>
          <w:lang w:val="it-IT"/>
        </w:rPr>
        <w:t>(</w:t>
      </w:r>
      <w:r w:rsidRPr="005308A0">
        <w:rPr>
          <w:color w:val="000000" w:themeColor="text1"/>
          <w:sz w:val="22"/>
          <w:szCs w:val="22"/>
          <w:lang w:val="it-IT"/>
        </w:rPr>
        <w:t>1</w:t>
      </w:r>
      <w:r w:rsidR="00384CF6" w:rsidRPr="005308A0">
        <w:rPr>
          <w:color w:val="000000" w:themeColor="text1"/>
          <w:sz w:val="22"/>
          <w:szCs w:val="22"/>
          <w:lang w:val="it-IT"/>
        </w:rPr>
        <w:t>).</w:t>
      </w:r>
    </w:p>
    <w:p w14:paraId="7C3FC3A6" w14:textId="026DDF08" w:rsidR="001B4410" w:rsidRPr="005308A0" w:rsidRDefault="00C06B89" w:rsidP="001B4410">
      <w:pPr>
        <w:widowControl w:val="0"/>
        <w:autoSpaceDE w:val="0"/>
        <w:autoSpaceDN w:val="0"/>
        <w:adjustRightInd w:val="0"/>
        <w:ind w:left="480" w:hanging="480"/>
        <w:jc w:val="both"/>
        <w:rPr>
          <w:iCs/>
          <w:color w:val="000000" w:themeColor="text1"/>
          <w:sz w:val="22"/>
          <w:szCs w:val="22"/>
          <w:lang w:val="it-IT"/>
        </w:rPr>
      </w:pPr>
      <w:r w:rsidRPr="005308A0">
        <w:rPr>
          <w:color w:val="000000" w:themeColor="text1"/>
          <w:sz w:val="22"/>
          <w:szCs w:val="22"/>
          <w:lang w:val="it-IT"/>
        </w:rPr>
        <w:t xml:space="preserve">[5] </w:t>
      </w:r>
      <w:r w:rsidR="006221E7" w:rsidRPr="005308A0">
        <w:rPr>
          <w:color w:val="000000" w:themeColor="text1"/>
          <w:sz w:val="22"/>
          <w:szCs w:val="22"/>
          <w:lang w:val="it-IT"/>
        </w:rPr>
        <w:tab/>
      </w:r>
      <w:r w:rsidR="001B4410" w:rsidRPr="005308A0">
        <w:rPr>
          <w:iCs/>
          <w:color w:val="000000" w:themeColor="text1"/>
          <w:sz w:val="22"/>
          <w:szCs w:val="22"/>
          <w:lang w:val="it-IT"/>
        </w:rPr>
        <w:t xml:space="preserve">Fadli, I., Lanya, B. Pengujian Mesin Pencacah Hijauan Pakan (Chopper) Tipe Vertikal Wonosari I. </w:t>
      </w:r>
      <w:r w:rsidR="001B4410" w:rsidRPr="005308A0">
        <w:rPr>
          <w:i/>
          <w:iCs/>
          <w:color w:val="000000" w:themeColor="text1"/>
          <w:sz w:val="22"/>
          <w:szCs w:val="22"/>
          <w:lang w:val="it-IT"/>
        </w:rPr>
        <w:t>Jurnal Pertanian Lampung</w:t>
      </w:r>
      <w:r w:rsidR="00384CF6" w:rsidRPr="005308A0">
        <w:rPr>
          <w:iCs/>
          <w:color w:val="000000" w:themeColor="text1"/>
          <w:sz w:val="22"/>
          <w:szCs w:val="22"/>
          <w:lang w:val="it-IT"/>
        </w:rPr>
        <w:t>. 2015;</w:t>
      </w:r>
      <w:r w:rsidR="001B4410" w:rsidRPr="005308A0">
        <w:rPr>
          <w:iCs/>
          <w:color w:val="000000" w:themeColor="text1"/>
          <w:sz w:val="22"/>
          <w:szCs w:val="22"/>
          <w:lang w:val="it-IT"/>
        </w:rPr>
        <w:t xml:space="preserve"> 4(1)</w:t>
      </w:r>
      <w:r w:rsidR="00384CF6" w:rsidRPr="005308A0">
        <w:rPr>
          <w:iCs/>
          <w:color w:val="000000" w:themeColor="text1"/>
          <w:sz w:val="22"/>
          <w:szCs w:val="22"/>
          <w:lang w:val="it-IT"/>
        </w:rPr>
        <w:t>:</w:t>
      </w:r>
      <w:r w:rsidR="001B4410" w:rsidRPr="005308A0">
        <w:rPr>
          <w:iCs/>
          <w:color w:val="000000" w:themeColor="text1"/>
          <w:sz w:val="22"/>
          <w:szCs w:val="22"/>
          <w:lang w:val="it-IT"/>
        </w:rPr>
        <w:t xml:space="preserve"> 35-40. </w:t>
      </w:r>
    </w:p>
    <w:p w14:paraId="02797690" w14:textId="3DA37EF7" w:rsidR="00C06B89" w:rsidRPr="005308A0" w:rsidRDefault="00C06B89" w:rsidP="001B4410">
      <w:pPr>
        <w:widowControl w:val="0"/>
        <w:autoSpaceDE w:val="0"/>
        <w:autoSpaceDN w:val="0"/>
        <w:adjustRightInd w:val="0"/>
        <w:ind w:left="480" w:hanging="480"/>
        <w:jc w:val="both"/>
        <w:rPr>
          <w:color w:val="000000" w:themeColor="text1"/>
          <w:sz w:val="22"/>
          <w:szCs w:val="22"/>
          <w:lang w:val="it-IT"/>
        </w:rPr>
      </w:pPr>
      <w:r w:rsidRPr="005308A0">
        <w:rPr>
          <w:color w:val="000000" w:themeColor="text1"/>
          <w:sz w:val="22"/>
          <w:szCs w:val="22"/>
          <w:lang w:val="it-IT"/>
        </w:rPr>
        <w:t>[6]</w:t>
      </w:r>
      <w:r w:rsidR="00384CF6" w:rsidRPr="005308A0">
        <w:rPr>
          <w:color w:val="000000" w:themeColor="text1"/>
          <w:sz w:val="22"/>
          <w:szCs w:val="22"/>
          <w:lang w:val="it-IT"/>
        </w:rPr>
        <w:tab/>
      </w:r>
      <w:r w:rsidR="006221E7" w:rsidRPr="005308A0">
        <w:rPr>
          <w:color w:val="000000" w:themeColor="text1"/>
          <w:sz w:val="22"/>
          <w:szCs w:val="22"/>
          <w:lang w:val="it-IT"/>
        </w:rPr>
        <w:t>Ratna</w:t>
      </w:r>
      <w:r w:rsidRPr="005308A0">
        <w:rPr>
          <w:color w:val="000000" w:themeColor="text1"/>
          <w:sz w:val="22"/>
          <w:szCs w:val="22"/>
          <w:lang w:val="it-IT"/>
        </w:rPr>
        <w:t>, D. Rancang bangun mesin pencacah rumput ternak dengan</w:t>
      </w:r>
      <w:r w:rsidRPr="005308A0">
        <w:rPr>
          <w:color w:val="000000" w:themeColor="text1"/>
          <w:sz w:val="22"/>
          <w:szCs w:val="22"/>
          <w:lang w:val="it-IT"/>
        </w:rPr>
        <w:br/>
        <w:t xml:space="preserve">menggunakan pisau </w:t>
      </w:r>
      <w:r w:rsidRPr="005308A0">
        <w:rPr>
          <w:iCs/>
          <w:color w:val="000000" w:themeColor="text1"/>
          <w:sz w:val="22"/>
          <w:szCs w:val="22"/>
          <w:lang w:val="it-IT"/>
        </w:rPr>
        <w:t>strip</w:t>
      </w:r>
      <w:r w:rsidRPr="005308A0">
        <w:rPr>
          <w:color w:val="000000" w:themeColor="text1"/>
          <w:sz w:val="22"/>
          <w:szCs w:val="22"/>
          <w:lang w:val="it-IT"/>
        </w:rPr>
        <w:t>. Universitas</w:t>
      </w:r>
      <w:r w:rsidR="00384CF6" w:rsidRPr="005308A0">
        <w:rPr>
          <w:color w:val="000000" w:themeColor="text1"/>
          <w:sz w:val="22"/>
          <w:szCs w:val="22"/>
          <w:lang w:val="it-IT"/>
        </w:rPr>
        <w:t xml:space="preserve"> </w:t>
      </w:r>
      <w:r w:rsidRPr="005308A0">
        <w:rPr>
          <w:color w:val="000000" w:themeColor="text1"/>
          <w:sz w:val="22"/>
          <w:szCs w:val="22"/>
          <w:lang w:val="it-IT"/>
        </w:rPr>
        <w:t>Muhammadiyah</w:t>
      </w:r>
      <w:r w:rsidR="00384CF6" w:rsidRPr="005308A0">
        <w:rPr>
          <w:color w:val="000000" w:themeColor="text1"/>
          <w:sz w:val="22"/>
          <w:szCs w:val="22"/>
          <w:lang w:val="it-IT"/>
        </w:rPr>
        <w:t xml:space="preserve"> </w:t>
      </w:r>
      <w:r w:rsidRPr="005308A0">
        <w:rPr>
          <w:color w:val="000000" w:themeColor="text1"/>
          <w:sz w:val="22"/>
          <w:szCs w:val="22"/>
          <w:lang w:val="it-IT"/>
        </w:rPr>
        <w:t>Mataram</w:t>
      </w:r>
      <w:r w:rsidR="00384CF6" w:rsidRPr="005308A0">
        <w:rPr>
          <w:color w:val="000000" w:themeColor="text1"/>
          <w:sz w:val="22"/>
          <w:szCs w:val="22"/>
          <w:lang w:val="it-IT"/>
        </w:rPr>
        <w:t>; 2021.</w:t>
      </w:r>
    </w:p>
    <w:p w14:paraId="066F4C95" w14:textId="79C81392" w:rsidR="001B4410" w:rsidRPr="00CE11EB" w:rsidRDefault="00C06B89" w:rsidP="001B4410">
      <w:pPr>
        <w:widowControl w:val="0"/>
        <w:autoSpaceDE w:val="0"/>
        <w:autoSpaceDN w:val="0"/>
        <w:adjustRightInd w:val="0"/>
        <w:ind w:left="480" w:hanging="480"/>
        <w:jc w:val="both"/>
        <w:rPr>
          <w:iCs/>
          <w:color w:val="000000" w:themeColor="text1"/>
          <w:sz w:val="22"/>
          <w:szCs w:val="22"/>
        </w:rPr>
      </w:pPr>
      <w:r w:rsidRPr="005308A0">
        <w:rPr>
          <w:color w:val="000000" w:themeColor="text1"/>
          <w:sz w:val="22"/>
          <w:szCs w:val="22"/>
          <w:lang w:val="it-IT"/>
        </w:rPr>
        <w:t>[7]</w:t>
      </w:r>
      <w:r w:rsidR="00384CF6" w:rsidRPr="005308A0">
        <w:rPr>
          <w:color w:val="000000" w:themeColor="text1"/>
          <w:sz w:val="22"/>
          <w:szCs w:val="22"/>
          <w:lang w:val="it-IT"/>
        </w:rPr>
        <w:tab/>
      </w:r>
      <w:r w:rsidR="001B4410" w:rsidRPr="005308A0">
        <w:rPr>
          <w:iCs/>
          <w:color w:val="000000" w:themeColor="text1"/>
          <w:sz w:val="22"/>
          <w:szCs w:val="22"/>
          <w:lang w:val="it-IT"/>
        </w:rPr>
        <w:t xml:space="preserve">Sirait, J., Rijanto, H., Andi, T., Kriston, S. Petunjuk Teknis Teknik Budidya dan Pemanfaatan Stenotaphrum Secundatum untuk Ternak Kambing dan Ruminansia Lainnya. </w:t>
      </w:r>
      <w:r w:rsidR="001B4410" w:rsidRPr="00CE11EB">
        <w:rPr>
          <w:iCs/>
          <w:color w:val="000000" w:themeColor="text1"/>
          <w:sz w:val="22"/>
          <w:szCs w:val="22"/>
        </w:rPr>
        <w:t>Pusat Penelitian dan Pengembangan Ternak.</w:t>
      </w:r>
      <w:r w:rsidR="00384CF6" w:rsidRPr="00CE11EB">
        <w:rPr>
          <w:iCs/>
          <w:color w:val="000000" w:themeColor="text1"/>
          <w:sz w:val="22"/>
          <w:szCs w:val="22"/>
        </w:rPr>
        <w:t xml:space="preserve"> 2010.</w:t>
      </w:r>
      <w:r w:rsidR="001B4410" w:rsidRPr="00CE11EB">
        <w:rPr>
          <w:iCs/>
          <w:color w:val="000000" w:themeColor="text1"/>
          <w:sz w:val="22"/>
          <w:szCs w:val="22"/>
        </w:rPr>
        <w:t xml:space="preserve"> </w:t>
      </w:r>
      <w:hyperlink r:id="rId24" w:history="1">
        <w:r w:rsidR="001B4410" w:rsidRPr="00CE11EB">
          <w:rPr>
            <w:rStyle w:val="Hyperlink"/>
            <w:iCs/>
            <w:color w:val="000000" w:themeColor="text1"/>
            <w:sz w:val="22"/>
            <w:szCs w:val="22"/>
            <w:u w:val="none"/>
          </w:rPr>
          <w:t>https://docplayer.info/52313341-Isbn-petunjuk-teknis-teknik-budidaya-dan-pemanfaatan-stenotaphrum-secundatum-untuk-ternak-kambing-dan-ruminansia-lainnya.html</w:t>
        </w:r>
      </w:hyperlink>
      <w:r w:rsidR="002D2EB1" w:rsidRPr="00CE11EB">
        <w:rPr>
          <w:rStyle w:val="Hyperlink"/>
          <w:iCs/>
          <w:color w:val="000000" w:themeColor="text1"/>
          <w:sz w:val="22"/>
          <w:szCs w:val="22"/>
          <w:u w:val="none"/>
        </w:rPr>
        <w:t>.</w:t>
      </w:r>
    </w:p>
    <w:p w14:paraId="5EC1A827" w14:textId="0BA3CEEA" w:rsidR="001B4410" w:rsidRPr="00CE11EB" w:rsidRDefault="00C06B89" w:rsidP="001B4410">
      <w:pPr>
        <w:widowControl w:val="0"/>
        <w:autoSpaceDE w:val="0"/>
        <w:autoSpaceDN w:val="0"/>
        <w:adjustRightInd w:val="0"/>
        <w:ind w:left="480" w:hanging="480"/>
        <w:jc w:val="both"/>
        <w:rPr>
          <w:iCs/>
          <w:color w:val="000000" w:themeColor="text1"/>
          <w:sz w:val="22"/>
          <w:szCs w:val="22"/>
          <w:lang w:val="it-IT"/>
        </w:rPr>
      </w:pPr>
      <w:r w:rsidRPr="00CE11EB">
        <w:rPr>
          <w:color w:val="000000" w:themeColor="text1"/>
          <w:sz w:val="22"/>
          <w:szCs w:val="22"/>
        </w:rPr>
        <w:t xml:space="preserve">[8] </w:t>
      </w:r>
      <w:r w:rsidR="006221E7" w:rsidRPr="00CE11EB">
        <w:rPr>
          <w:color w:val="000000" w:themeColor="text1"/>
          <w:sz w:val="22"/>
          <w:szCs w:val="22"/>
        </w:rPr>
        <w:tab/>
      </w:r>
      <w:r w:rsidR="001B4410" w:rsidRPr="00CE11EB">
        <w:rPr>
          <w:iCs/>
          <w:color w:val="000000" w:themeColor="text1"/>
          <w:sz w:val="22"/>
          <w:szCs w:val="22"/>
        </w:rPr>
        <w:t xml:space="preserve">Sari, N., Achmad, M. Uji Kinerja dan Analisis Biaya Mesin Pencacah Pakan Ternak (Chopper). </w:t>
      </w:r>
      <w:r w:rsidR="001B4410" w:rsidRPr="00CE11EB">
        <w:rPr>
          <w:i/>
          <w:iCs/>
          <w:color w:val="000000" w:themeColor="text1"/>
          <w:sz w:val="22"/>
          <w:szCs w:val="22"/>
        </w:rPr>
        <w:t>Agritechno</w:t>
      </w:r>
      <w:r w:rsidR="0070266F" w:rsidRPr="00CE11EB">
        <w:rPr>
          <w:iCs/>
          <w:color w:val="000000" w:themeColor="text1"/>
          <w:sz w:val="22"/>
          <w:szCs w:val="22"/>
        </w:rPr>
        <w:t xml:space="preserve">. </w:t>
      </w:r>
      <w:r w:rsidR="0070266F" w:rsidRPr="00CE11EB">
        <w:rPr>
          <w:iCs/>
          <w:color w:val="000000" w:themeColor="text1"/>
          <w:sz w:val="22"/>
          <w:szCs w:val="22"/>
          <w:lang w:val="it-IT"/>
        </w:rPr>
        <w:t>2018;</w:t>
      </w:r>
      <w:r w:rsidR="001B4410" w:rsidRPr="00CE11EB">
        <w:rPr>
          <w:iCs/>
          <w:color w:val="000000" w:themeColor="text1"/>
          <w:sz w:val="22"/>
          <w:szCs w:val="22"/>
          <w:lang w:val="it-IT"/>
        </w:rPr>
        <w:t xml:space="preserve"> 11(2)</w:t>
      </w:r>
      <w:r w:rsidR="0070266F" w:rsidRPr="00CE11EB">
        <w:rPr>
          <w:iCs/>
          <w:color w:val="000000" w:themeColor="text1"/>
          <w:sz w:val="22"/>
          <w:szCs w:val="22"/>
          <w:lang w:val="it-IT"/>
        </w:rPr>
        <w:t>:</w:t>
      </w:r>
      <w:r w:rsidR="001B4410" w:rsidRPr="00CE11EB">
        <w:rPr>
          <w:iCs/>
          <w:color w:val="000000" w:themeColor="text1"/>
          <w:sz w:val="22"/>
          <w:szCs w:val="22"/>
          <w:lang w:val="it-IT"/>
        </w:rPr>
        <w:t xml:space="preserve"> 113-120. </w:t>
      </w:r>
      <w:hyperlink r:id="rId25" w:history="1">
        <w:r w:rsidR="001B4410" w:rsidRPr="00CE11EB">
          <w:rPr>
            <w:rStyle w:val="Hyperlink"/>
            <w:iCs/>
            <w:color w:val="000000" w:themeColor="text1"/>
            <w:sz w:val="22"/>
            <w:szCs w:val="22"/>
            <w:u w:val="none"/>
            <w:lang w:val="it-IT"/>
          </w:rPr>
          <w:t>https://doi.org/10.20956/at.v11i2.115</w:t>
        </w:r>
      </w:hyperlink>
      <w:r w:rsidR="002D2EB1" w:rsidRPr="00CE11EB">
        <w:rPr>
          <w:rStyle w:val="Hyperlink"/>
          <w:iCs/>
          <w:color w:val="000000" w:themeColor="text1"/>
          <w:sz w:val="22"/>
          <w:szCs w:val="22"/>
          <w:u w:val="none"/>
          <w:lang w:val="it-IT"/>
        </w:rPr>
        <w:t>.</w:t>
      </w:r>
    </w:p>
    <w:p w14:paraId="07C02D8E" w14:textId="7880D4BD" w:rsidR="00142AA3" w:rsidRPr="00CE11EB" w:rsidRDefault="00142AA3" w:rsidP="001B4410">
      <w:pPr>
        <w:widowControl w:val="0"/>
        <w:autoSpaceDE w:val="0"/>
        <w:autoSpaceDN w:val="0"/>
        <w:adjustRightInd w:val="0"/>
        <w:ind w:left="480" w:hanging="480"/>
        <w:jc w:val="both"/>
        <w:rPr>
          <w:noProof/>
          <w:color w:val="000000" w:themeColor="text1"/>
          <w:sz w:val="22"/>
          <w:szCs w:val="22"/>
          <w:lang w:val="it-IT"/>
        </w:rPr>
      </w:pPr>
      <w:r w:rsidRPr="00CE11EB">
        <w:rPr>
          <w:color w:val="000000" w:themeColor="text1"/>
          <w:sz w:val="22"/>
          <w:szCs w:val="22"/>
          <w:lang w:val="it-IT"/>
        </w:rPr>
        <w:t xml:space="preserve">[9] </w:t>
      </w:r>
      <w:r w:rsidRPr="00CE11EB">
        <w:rPr>
          <w:noProof/>
          <w:color w:val="000000" w:themeColor="text1"/>
          <w:sz w:val="22"/>
          <w:szCs w:val="22"/>
          <w:lang w:val="it-IT"/>
        </w:rPr>
        <w:t xml:space="preserve">Margono, M., Atmoko, N. T., Priyambodo, B. H., Suhartoyo, S., Awan, S. A. </w:t>
      </w:r>
      <w:r w:rsidRPr="00CE11EB">
        <w:rPr>
          <w:noProof/>
          <w:color w:val="000000" w:themeColor="text1"/>
          <w:sz w:val="22"/>
          <w:szCs w:val="22"/>
          <w:lang w:val="it-IT"/>
        </w:rPr>
        <w:br/>
        <w:t>Rancang Bangun Mesin Pencacah Rumput Untuk Peningkatan Efektivitas</w:t>
      </w:r>
      <w:r w:rsidRPr="00CE11EB">
        <w:rPr>
          <w:noProof/>
          <w:color w:val="000000" w:themeColor="text1"/>
          <w:sz w:val="22"/>
          <w:szCs w:val="22"/>
          <w:lang w:val="it-IT"/>
        </w:rPr>
        <w:br/>
        <w:t xml:space="preserve">Konsumsi Pakan Ternak Di Sukoharjo. </w:t>
      </w:r>
      <w:r w:rsidRPr="00CE11EB">
        <w:rPr>
          <w:i/>
          <w:iCs/>
          <w:noProof/>
          <w:color w:val="000000" w:themeColor="text1"/>
          <w:sz w:val="22"/>
          <w:szCs w:val="22"/>
          <w:lang w:val="it-IT"/>
        </w:rPr>
        <w:t>Abdi Masya</w:t>
      </w:r>
      <w:r w:rsidR="0070266F" w:rsidRPr="00CE11EB">
        <w:rPr>
          <w:i/>
          <w:iCs/>
          <w:noProof/>
          <w:color w:val="000000" w:themeColor="text1"/>
          <w:sz w:val="22"/>
          <w:szCs w:val="22"/>
          <w:lang w:val="it-IT"/>
        </w:rPr>
        <w:t>.</w:t>
      </w:r>
      <w:r w:rsidR="0070266F" w:rsidRPr="00CE11EB">
        <w:rPr>
          <w:noProof/>
          <w:color w:val="000000" w:themeColor="text1"/>
          <w:sz w:val="22"/>
          <w:szCs w:val="22"/>
          <w:lang w:val="it-IT"/>
        </w:rPr>
        <w:t xml:space="preserve"> 2021;</w:t>
      </w:r>
      <w:r w:rsidRPr="00CE11EB">
        <w:rPr>
          <w:noProof/>
          <w:color w:val="000000" w:themeColor="text1"/>
          <w:sz w:val="22"/>
          <w:szCs w:val="22"/>
          <w:lang w:val="it-IT"/>
        </w:rPr>
        <w:t xml:space="preserve"> 1(2)</w:t>
      </w:r>
      <w:r w:rsidR="0070266F" w:rsidRPr="00CE11EB">
        <w:rPr>
          <w:noProof/>
          <w:color w:val="000000" w:themeColor="text1"/>
          <w:sz w:val="22"/>
          <w:szCs w:val="22"/>
          <w:lang w:val="it-IT"/>
        </w:rPr>
        <w:t>:</w:t>
      </w:r>
      <w:r w:rsidRPr="00CE11EB">
        <w:rPr>
          <w:noProof/>
          <w:color w:val="000000" w:themeColor="text1"/>
          <w:sz w:val="22"/>
          <w:szCs w:val="22"/>
          <w:lang w:val="it-IT"/>
        </w:rPr>
        <w:t xml:space="preserve"> 72–76.</w:t>
      </w:r>
    </w:p>
    <w:p w14:paraId="2CBC56ED" w14:textId="75D8F6CD" w:rsidR="008B241A" w:rsidRPr="00CE11EB" w:rsidRDefault="008B241A" w:rsidP="001B4410">
      <w:pPr>
        <w:widowControl w:val="0"/>
        <w:autoSpaceDE w:val="0"/>
        <w:autoSpaceDN w:val="0"/>
        <w:adjustRightInd w:val="0"/>
        <w:ind w:left="480" w:hanging="480"/>
        <w:jc w:val="both"/>
        <w:rPr>
          <w:color w:val="000000" w:themeColor="text1"/>
          <w:sz w:val="22"/>
          <w:szCs w:val="22"/>
          <w:lang w:val="it-IT"/>
        </w:rPr>
      </w:pPr>
      <w:r w:rsidRPr="00CE11EB">
        <w:rPr>
          <w:noProof/>
          <w:color w:val="000000" w:themeColor="text1"/>
          <w:sz w:val="22"/>
          <w:szCs w:val="22"/>
          <w:lang w:val="it-IT"/>
        </w:rPr>
        <w:t>[10]</w:t>
      </w:r>
      <w:r w:rsidR="006221E7" w:rsidRPr="00CE11EB">
        <w:rPr>
          <w:noProof/>
          <w:color w:val="000000" w:themeColor="text1"/>
          <w:sz w:val="22"/>
          <w:szCs w:val="22"/>
          <w:lang w:val="it-IT"/>
        </w:rPr>
        <w:tab/>
      </w:r>
      <w:r w:rsidRPr="00CE11EB">
        <w:rPr>
          <w:iCs/>
          <w:color w:val="000000" w:themeColor="text1"/>
          <w:sz w:val="22"/>
          <w:szCs w:val="22"/>
          <w:lang w:val="it-IT"/>
        </w:rPr>
        <w:t>Indrawati</w:t>
      </w:r>
      <w:r w:rsidRPr="00CE11EB">
        <w:rPr>
          <w:noProof/>
          <w:color w:val="000000" w:themeColor="text1"/>
          <w:sz w:val="22"/>
          <w:szCs w:val="22"/>
          <w:lang w:val="it-IT"/>
        </w:rPr>
        <w:t>, RT., Farika Tono Putri, Rizkha Ajeng Rochmatika dan Prawibowo H. Peningkatan Kapasitas Produksi</w:t>
      </w:r>
      <w:r w:rsidR="001B4410" w:rsidRPr="00CE11EB">
        <w:rPr>
          <w:noProof/>
          <w:color w:val="000000" w:themeColor="text1"/>
          <w:sz w:val="22"/>
          <w:szCs w:val="22"/>
          <w:lang w:val="it-IT"/>
        </w:rPr>
        <w:t xml:space="preserve"> </w:t>
      </w:r>
      <w:r w:rsidRPr="00CE11EB">
        <w:rPr>
          <w:noProof/>
          <w:color w:val="000000" w:themeColor="text1"/>
          <w:sz w:val="22"/>
          <w:szCs w:val="22"/>
          <w:lang w:val="it-IT"/>
        </w:rPr>
        <w:t xml:space="preserve">melalui Rancang Bangun Mesin Semi Otomatis Pemotong Adonan Kerupuk. </w:t>
      </w:r>
      <w:r w:rsidRPr="00CE11EB">
        <w:rPr>
          <w:i/>
          <w:iCs/>
          <w:noProof/>
          <w:color w:val="000000" w:themeColor="text1"/>
          <w:sz w:val="22"/>
          <w:szCs w:val="22"/>
          <w:lang w:val="it-IT"/>
        </w:rPr>
        <w:t>Jurnal Rekayasa Mesin</w:t>
      </w:r>
      <w:r w:rsidRPr="00CE11EB">
        <w:rPr>
          <w:color w:val="000000" w:themeColor="text1"/>
          <w:sz w:val="22"/>
          <w:szCs w:val="22"/>
          <w:lang w:val="it-IT"/>
        </w:rPr>
        <w:t>. 2021; 16 (3): 437-446.</w:t>
      </w:r>
    </w:p>
    <w:p w14:paraId="29806693" w14:textId="086A2494" w:rsidR="001B4410" w:rsidRPr="00CE11EB" w:rsidRDefault="001B4410" w:rsidP="001B4410">
      <w:pPr>
        <w:widowControl w:val="0"/>
        <w:autoSpaceDE w:val="0"/>
        <w:autoSpaceDN w:val="0"/>
        <w:adjustRightInd w:val="0"/>
        <w:ind w:left="480" w:hanging="480"/>
        <w:jc w:val="both"/>
        <w:rPr>
          <w:iCs/>
          <w:color w:val="000000" w:themeColor="text1"/>
          <w:sz w:val="22"/>
          <w:szCs w:val="22"/>
          <w:lang w:val="it-IT"/>
        </w:rPr>
      </w:pPr>
      <w:r w:rsidRPr="00CE11EB">
        <w:rPr>
          <w:color w:val="000000" w:themeColor="text1"/>
          <w:sz w:val="22"/>
          <w:szCs w:val="22"/>
          <w:lang w:val="it-IT"/>
        </w:rPr>
        <w:t>[11]</w:t>
      </w:r>
      <w:r w:rsidRPr="00CE11EB">
        <w:rPr>
          <w:iCs/>
          <w:color w:val="000000" w:themeColor="text1"/>
          <w:sz w:val="22"/>
          <w:szCs w:val="22"/>
          <w:lang w:val="it-IT"/>
        </w:rPr>
        <w:t xml:space="preserve"> Edhi</w:t>
      </w:r>
      <w:r w:rsidRPr="00CE11EB">
        <w:rPr>
          <w:noProof/>
          <w:color w:val="000000" w:themeColor="text1"/>
          <w:sz w:val="22"/>
          <w:szCs w:val="22"/>
          <w:lang w:val="it-IT"/>
        </w:rPr>
        <w:t xml:space="preserve">, N., Dimas, R. A. M., Asri, N. Pemberdayaan UKM kerupuk Singkong Melalui Diversifikasi Produk. </w:t>
      </w:r>
      <w:r w:rsidRPr="00CE11EB">
        <w:rPr>
          <w:i/>
          <w:iCs/>
          <w:noProof/>
          <w:color w:val="000000" w:themeColor="text1"/>
          <w:sz w:val="22"/>
          <w:szCs w:val="22"/>
          <w:lang w:val="it-IT"/>
        </w:rPr>
        <w:t xml:space="preserve">Jurnal Ilmu Pengetahuan, Teknologi, dan Seni </w:t>
      </w:r>
      <w:r w:rsidRPr="00CE11EB">
        <w:rPr>
          <w:i/>
          <w:iCs/>
          <w:color w:val="000000" w:themeColor="text1"/>
          <w:sz w:val="22"/>
          <w:szCs w:val="22"/>
          <w:lang w:val="it-IT"/>
        </w:rPr>
        <w:t>bagi Masyarakat</w:t>
      </w:r>
      <w:r w:rsidR="0070266F" w:rsidRPr="00CE11EB">
        <w:rPr>
          <w:iCs/>
          <w:color w:val="000000" w:themeColor="text1"/>
          <w:sz w:val="22"/>
          <w:szCs w:val="22"/>
          <w:lang w:val="it-IT"/>
        </w:rPr>
        <w:t>. 2016;</w:t>
      </w:r>
      <w:r w:rsidRPr="00CE11EB">
        <w:rPr>
          <w:iCs/>
          <w:color w:val="000000" w:themeColor="text1"/>
          <w:sz w:val="22"/>
          <w:szCs w:val="22"/>
          <w:lang w:val="it-IT"/>
        </w:rPr>
        <w:t xml:space="preserve"> 4(2). </w:t>
      </w:r>
      <w:hyperlink r:id="rId26" w:history="1">
        <w:r w:rsidRPr="00CE11EB">
          <w:rPr>
            <w:rStyle w:val="Hyperlink"/>
            <w:iCs/>
            <w:color w:val="000000" w:themeColor="text1"/>
            <w:sz w:val="22"/>
            <w:szCs w:val="22"/>
            <w:u w:val="none"/>
            <w:lang w:val="it-IT"/>
          </w:rPr>
          <w:t>https://doi.org/10.20961/semar.v4i2.4572</w:t>
        </w:r>
      </w:hyperlink>
    </w:p>
    <w:p w14:paraId="40079E83" w14:textId="264598B0" w:rsidR="001B4410" w:rsidRPr="00CE11EB" w:rsidRDefault="001B4410" w:rsidP="001B4410">
      <w:pPr>
        <w:widowControl w:val="0"/>
        <w:autoSpaceDE w:val="0"/>
        <w:autoSpaceDN w:val="0"/>
        <w:adjustRightInd w:val="0"/>
        <w:ind w:left="480" w:hanging="480"/>
        <w:jc w:val="both"/>
        <w:rPr>
          <w:color w:val="000000" w:themeColor="text1"/>
          <w:sz w:val="22"/>
          <w:szCs w:val="22"/>
        </w:rPr>
      </w:pPr>
      <w:r w:rsidRPr="00CE11EB">
        <w:rPr>
          <w:color w:val="000000" w:themeColor="text1"/>
          <w:sz w:val="22"/>
          <w:szCs w:val="22"/>
        </w:rPr>
        <w:t>[12]</w:t>
      </w:r>
      <w:r w:rsidRPr="00CE11EB">
        <w:rPr>
          <w:iCs/>
          <w:color w:val="000000" w:themeColor="text1"/>
          <w:sz w:val="22"/>
          <w:szCs w:val="22"/>
        </w:rPr>
        <w:t xml:space="preserve"> Indrawati</w:t>
      </w:r>
      <w:r w:rsidRPr="00CE11EB">
        <w:rPr>
          <w:color w:val="000000" w:themeColor="text1"/>
          <w:sz w:val="22"/>
          <w:szCs w:val="22"/>
        </w:rPr>
        <w:t xml:space="preserve">, R., T., Putri, F.T, Rochmatika, R., A. Peningkatan Kualitas Produksi Cingklung Slukatan Khas Wonosobo Melalui Penerapan Good Manufacturing Practices. </w:t>
      </w:r>
      <w:r w:rsidRPr="00CE11EB">
        <w:rPr>
          <w:i/>
          <w:color w:val="000000" w:themeColor="text1"/>
          <w:sz w:val="22"/>
          <w:szCs w:val="22"/>
        </w:rPr>
        <w:t>Jurnal Surya Abdimas</w:t>
      </w:r>
      <w:r w:rsidRPr="00CE11EB">
        <w:rPr>
          <w:color w:val="000000" w:themeColor="text1"/>
          <w:sz w:val="22"/>
          <w:szCs w:val="22"/>
        </w:rPr>
        <w:t>.</w:t>
      </w:r>
      <w:r w:rsidR="0070266F" w:rsidRPr="00CE11EB">
        <w:rPr>
          <w:color w:val="000000" w:themeColor="text1"/>
          <w:sz w:val="22"/>
          <w:szCs w:val="22"/>
        </w:rPr>
        <w:t xml:space="preserve"> 2021;</w:t>
      </w:r>
      <w:r w:rsidRPr="00CE11EB">
        <w:rPr>
          <w:color w:val="000000" w:themeColor="text1"/>
          <w:sz w:val="22"/>
          <w:szCs w:val="22"/>
        </w:rPr>
        <w:t xml:space="preserve"> 5 (3)</w:t>
      </w:r>
      <w:r w:rsidR="0070266F" w:rsidRPr="00CE11EB">
        <w:rPr>
          <w:color w:val="000000" w:themeColor="text1"/>
          <w:sz w:val="22"/>
          <w:szCs w:val="22"/>
        </w:rPr>
        <w:t xml:space="preserve">: </w:t>
      </w:r>
      <w:r w:rsidRPr="00CE11EB">
        <w:rPr>
          <w:color w:val="000000" w:themeColor="text1"/>
          <w:sz w:val="22"/>
          <w:szCs w:val="22"/>
        </w:rPr>
        <w:t xml:space="preserve">293-302. </w:t>
      </w:r>
      <w:hyperlink r:id="rId27" w:history="1">
        <w:r w:rsidRPr="00CE11EB">
          <w:rPr>
            <w:rStyle w:val="Hyperlink"/>
            <w:color w:val="000000" w:themeColor="text1"/>
            <w:sz w:val="22"/>
            <w:szCs w:val="22"/>
            <w:u w:val="none"/>
          </w:rPr>
          <w:t>https://doi.org/10.37729/abdimas.v5i3.1279</w:t>
        </w:r>
      </w:hyperlink>
      <w:r w:rsidR="002D2EB1" w:rsidRPr="00CE11EB">
        <w:rPr>
          <w:rStyle w:val="Hyperlink"/>
          <w:color w:val="000000" w:themeColor="text1"/>
          <w:sz w:val="22"/>
          <w:szCs w:val="22"/>
          <w:u w:val="none"/>
        </w:rPr>
        <w:t>.</w:t>
      </w:r>
    </w:p>
    <w:p w14:paraId="7CFA465A" w14:textId="56FF5BD2" w:rsidR="001B4410" w:rsidRPr="00CE11EB" w:rsidRDefault="001B4410" w:rsidP="001B4410">
      <w:pPr>
        <w:widowControl w:val="0"/>
        <w:autoSpaceDE w:val="0"/>
        <w:autoSpaceDN w:val="0"/>
        <w:adjustRightInd w:val="0"/>
        <w:ind w:left="480" w:hanging="480"/>
        <w:jc w:val="both"/>
        <w:rPr>
          <w:color w:val="000000" w:themeColor="text1"/>
          <w:sz w:val="22"/>
          <w:szCs w:val="22"/>
        </w:rPr>
      </w:pPr>
      <w:r w:rsidRPr="00CE11EB">
        <w:rPr>
          <w:color w:val="000000" w:themeColor="text1"/>
          <w:sz w:val="22"/>
          <w:szCs w:val="22"/>
        </w:rPr>
        <w:t xml:space="preserve">[13] </w:t>
      </w:r>
      <w:r w:rsidRPr="00CE11EB">
        <w:rPr>
          <w:iCs/>
          <w:color w:val="000000" w:themeColor="text1"/>
          <w:sz w:val="22"/>
          <w:szCs w:val="22"/>
        </w:rPr>
        <w:t>Rany</w:t>
      </w:r>
      <w:r w:rsidRPr="00CE11EB">
        <w:rPr>
          <w:color w:val="000000" w:themeColor="text1"/>
          <w:sz w:val="22"/>
          <w:szCs w:val="22"/>
        </w:rPr>
        <w:t xml:space="preserve">, Puspita D., Sri, H., Herru, S.B. Penerapan Mesin Pemarut Singkong untuk Meningkatkan Produktivitas Usaha Makanan Tradisional Gebleg di Kota Magelang. </w:t>
      </w:r>
      <w:r w:rsidRPr="00CE11EB">
        <w:rPr>
          <w:i/>
          <w:iCs/>
          <w:color w:val="000000" w:themeColor="text1"/>
          <w:sz w:val="22"/>
          <w:szCs w:val="22"/>
        </w:rPr>
        <w:t>Jurnal Warta LPM</w:t>
      </w:r>
      <w:r w:rsidRPr="00CE11EB">
        <w:rPr>
          <w:color w:val="000000" w:themeColor="text1"/>
          <w:sz w:val="22"/>
          <w:szCs w:val="22"/>
        </w:rPr>
        <w:t xml:space="preserve">. </w:t>
      </w:r>
      <w:r w:rsidR="0070266F" w:rsidRPr="00CE11EB">
        <w:rPr>
          <w:color w:val="000000" w:themeColor="text1"/>
          <w:sz w:val="22"/>
          <w:szCs w:val="22"/>
        </w:rPr>
        <w:t xml:space="preserve">2021; </w:t>
      </w:r>
      <w:r w:rsidRPr="00CE11EB">
        <w:rPr>
          <w:color w:val="000000" w:themeColor="text1"/>
          <w:sz w:val="22"/>
          <w:szCs w:val="22"/>
        </w:rPr>
        <w:t xml:space="preserve">24(2). </w:t>
      </w:r>
      <w:r w:rsidRPr="00CE11EB">
        <w:rPr>
          <w:rStyle w:val="Hyperlink"/>
          <w:color w:val="000000" w:themeColor="text1"/>
          <w:sz w:val="22"/>
          <w:szCs w:val="22"/>
          <w:u w:val="none"/>
        </w:rPr>
        <w:t>https://doi.org/</w:t>
      </w:r>
      <w:hyperlink r:id="rId28" w:history="1">
        <w:r w:rsidRPr="00CE11EB">
          <w:rPr>
            <w:rStyle w:val="Hyperlink"/>
            <w:color w:val="000000" w:themeColor="text1"/>
            <w:sz w:val="22"/>
            <w:szCs w:val="22"/>
            <w:u w:val="none"/>
          </w:rPr>
          <w:t>10.23917/warta.v24i2.12617</w:t>
        </w:r>
      </w:hyperlink>
      <w:r w:rsidR="002D2EB1" w:rsidRPr="00CE11EB">
        <w:rPr>
          <w:rStyle w:val="Hyperlink"/>
          <w:color w:val="000000" w:themeColor="text1"/>
          <w:sz w:val="22"/>
          <w:szCs w:val="22"/>
          <w:u w:val="none"/>
        </w:rPr>
        <w:t>.</w:t>
      </w:r>
    </w:p>
    <w:p w14:paraId="686587DD" w14:textId="1D7276DC" w:rsidR="001B4410" w:rsidRPr="00384CF6" w:rsidRDefault="001B4410" w:rsidP="001B4410">
      <w:pPr>
        <w:widowControl w:val="0"/>
        <w:autoSpaceDE w:val="0"/>
        <w:autoSpaceDN w:val="0"/>
        <w:adjustRightInd w:val="0"/>
        <w:ind w:left="480" w:hanging="480"/>
        <w:jc w:val="both"/>
        <w:rPr>
          <w:color w:val="000000" w:themeColor="text1"/>
          <w:sz w:val="22"/>
          <w:szCs w:val="22"/>
          <w:lang w:val="it-IT"/>
        </w:rPr>
      </w:pPr>
      <w:r w:rsidRPr="00CE11EB">
        <w:rPr>
          <w:color w:val="000000" w:themeColor="text1"/>
          <w:sz w:val="22"/>
          <w:szCs w:val="22"/>
        </w:rPr>
        <w:t>[14]</w:t>
      </w:r>
      <w:r w:rsidRPr="00CE11EB">
        <w:rPr>
          <w:iCs/>
          <w:color w:val="000000" w:themeColor="text1"/>
          <w:sz w:val="22"/>
          <w:szCs w:val="22"/>
        </w:rPr>
        <w:t xml:space="preserve"> Susanto</w:t>
      </w:r>
      <w:r w:rsidRPr="00CE11EB">
        <w:rPr>
          <w:color w:val="000000" w:themeColor="text1"/>
          <w:sz w:val="22"/>
          <w:szCs w:val="22"/>
        </w:rPr>
        <w:t xml:space="preserve">, H., Hendri, D., Husin, Z., Ali, S. Fabrikasi dan Uji Kinerja Mesin Produksi Santan Terintegrasi Pemarutan Tipe Sentrifugal Kapasitas 10 liter/jam. </w:t>
      </w:r>
      <w:r w:rsidRPr="00CE11EB">
        <w:rPr>
          <w:i/>
          <w:color w:val="000000" w:themeColor="text1"/>
          <w:sz w:val="22"/>
          <w:szCs w:val="22"/>
          <w:lang w:val="it-IT"/>
        </w:rPr>
        <w:t>Jurnal Polimesin</w:t>
      </w:r>
      <w:r w:rsidRPr="00CE11EB">
        <w:rPr>
          <w:color w:val="000000" w:themeColor="text1"/>
          <w:sz w:val="22"/>
          <w:szCs w:val="22"/>
          <w:lang w:val="it-IT"/>
        </w:rPr>
        <w:t xml:space="preserve">. </w:t>
      </w:r>
      <w:r w:rsidR="0070266F" w:rsidRPr="00CE11EB">
        <w:rPr>
          <w:color w:val="000000" w:themeColor="text1"/>
          <w:sz w:val="22"/>
          <w:szCs w:val="22"/>
          <w:lang w:val="it-IT"/>
        </w:rPr>
        <w:t>2020;</w:t>
      </w:r>
      <w:r w:rsidRPr="00CE11EB">
        <w:rPr>
          <w:color w:val="000000" w:themeColor="text1"/>
          <w:sz w:val="22"/>
          <w:szCs w:val="22"/>
          <w:lang w:val="it-IT"/>
        </w:rPr>
        <w:t>18 (2)</w:t>
      </w:r>
      <w:r w:rsidR="0070266F" w:rsidRPr="00CE11EB">
        <w:rPr>
          <w:color w:val="000000" w:themeColor="text1"/>
          <w:sz w:val="22"/>
          <w:szCs w:val="22"/>
          <w:lang w:val="it-IT"/>
        </w:rPr>
        <w:t>:</w:t>
      </w:r>
      <w:r w:rsidRPr="00CE11EB">
        <w:rPr>
          <w:color w:val="000000" w:themeColor="text1"/>
          <w:sz w:val="22"/>
          <w:szCs w:val="22"/>
          <w:lang w:val="it-IT"/>
        </w:rPr>
        <w:t xml:space="preserve">131-137. </w:t>
      </w:r>
      <w:hyperlink r:id="rId29" w:history="1">
        <w:r w:rsidRPr="00CE11EB">
          <w:rPr>
            <w:rStyle w:val="Hyperlink"/>
            <w:color w:val="000000" w:themeColor="text1"/>
            <w:sz w:val="22"/>
            <w:szCs w:val="22"/>
            <w:u w:val="none"/>
            <w:lang w:val="it-IT"/>
          </w:rPr>
          <w:t>http://dx.doi.org/10.30811/jpl.v18i2.1931</w:t>
        </w:r>
      </w:hyperlink>
      <w:r w:rsidR="002D2EB1" w:rsidRPr="00CE11EB">
        <w:rPr>
          <w:rStyle w:val="Hyperlink"/>
          <w:color w:val="000000" w:themeColor="text1"/>
          <w:sz w:val="22"/>
          <w:szCs w:val="22"/>
          <w:u w:val="none"/>
        </w:rPr>
        <w:t>.</w:t>
      </w:r>
    </w:p>
    <w:p w14:paraId="033DB63E" w14:textId="1A1A20F3" w:rsidR="001B4410" w:rsidRDefault="001B4410" w:rsidP="00C06B89">
      <w:pPr>
        <w:pStyle w:val="Paragraph"/>
        <w:spacing w:before="0"/>
        <w:ind w:firstLine="0"/>
        <w:rPr>
          <w:lang w:val="it-IT"/>
        </w:rPr>
      </w:pPr>
    </w:p>
    <w:p w14:paraId="7A7F5FB5" w14:textId="77777777" w:rsidR="001B4410" w:rsidRPr="0076312D" w:rsidRDefault="001B4410" w:rsidP="00C06B89">
      <w:pPr>
        <w:pStyle w:val="Paragraph"/>
        <w:spacing w:before="0"/>
        <w:ind w:firstLine="0"/>
        <w:rPr>
          <w:lang w:val="it-IT"/>
        </w:rPr>
      </w:pPr>
    </w:p>
    <w:p w14:paraId="6252481F" w14:textId="77777777" w:rsidR="004955E3" w:rsidRPr="0023454C" w:rsidRDefault="004955E3" w:rsidP="00AB349A">
      <w:pPr>
        <w:pStyle w:val="Paragraph"/>
        <w:rPr>
          <w:lang w:val="it-IT"/>
        </w:rPr>
      </w:pPr>
    </w:p>
    <w:p w14:paraId="368659E6" w14:textId="620C99E9" w:rsidR="004955E3" w:rsidRDefault="00B20195" w:rsidP="00B20195">
      <w:pPr>
        <w:pStyle w:val="Paragraph"/>
        <w:ind w:firstLine="0"/>
      </w:pPr>
      <w:r w:rsidRPr="0023454C">
        <w:rPr>
          <w:lang w:val="it-IT"/>
        </w:rPr>
        <w:br/>
      </w:r>
    </w:p>
    <w:p w14:paraId="65193E2B" w14:textId="77777777" w:rsidR="004955E3" w:rsidRDefault="004955E3" w:rsidP="00AB349A">
      <w:pPr>
        <w:pStyle w:val="Paragraph"/>
      </w:pPr>
    </w:p>
    <w:p w14:paraId="2D36AED1" w14:textId="77777777" w:rsidR="004F372A" w:rsidRPr="007329B4" w:rsidRDefault="004F372A" w:rsidP="001A517B"/>
    <w:sectPr w:rsidR="004F372A" w:rsidRPr="007329B4" w:rsidSect="00183813">
      <w:headerReference w:type="even" r:id="rId30"/>
      <w:headerReference w:type="default" r:id="rId31"/>
      <w:footerReference w:type="even" r:id="rId32"/>
      <w:footerReference w:type="default" r:id="rId33"/>
      <w:pgSz w:w="11907" w:h="16839" w:code="9"/>
      <w:pgMar w:top="1418" w:right="1418" w:bottom="1418" w:left="1418"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F3497" w14:textId="77777777" w:rsidR="00BF6A9E" w:rsidRDefault="00BF6A9E" w:rsidP="007329B4">
      <w:r>
        <w:separator/>
      </w:r>
    </w:p>
  </w:endnote>
  <w:endnote w:type="continuationSeparator" w:id="0">
    <w:p w14:paraId="49023AA3" w14:textId="77777777" w:rsidR="00BF6A9E" w:rsidRDefault="00BF6A9E"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796"/>
      <w:gridCol w:w="8052"/>
    </w:tblGrid>
    <w:tr w:rsidR="0062310B" w:rsidRPr="00A001FC" w14:paraId="2EA72D72" w14:textId="77777777" w:rsidTr="003517BF">
      <w:tc>
        <w:tcPr>
          <w:tcW w:w="450" w:type="pct"/>
          <w:tcBorders>
            <w:top w:val="single" w:sz="4" w:space="0" w:color="943634"/>
          </w:tcBorders>
          <w:shd w:val="clear" w:color="auto" w:fill="943634"/>
        </w:tcPr>
        <w:p w14:paraId="544CA7DD" w14:textId="002FAEDB" w:rsidR="0062310B" w:rsidRPr="007F0E78" w:rsidRDefault="001121EC" w:rsidP="003517BF">
          <w:pPr>
            <w:rPr>
              <w:b/>
              <w:color w:val="FFFFFF"/>
              <w:sz w:val="16"/>
              <w:szCs w:val="16"/>
            </w:rPr>
          </w:pPr>
          <w:r w:rsidRPr="007F0E78">
            <w:rPr>
              <w:color w:val="FFFFFF"/>
              <w:sz w:val="16"/>
            </w:rPr>
            <w:t xml:space="preserve"> </w:t>
          </w:r>
          <w:r w:rsidR="00684554" w:rsidRPr="007F0E78">
            <w:rPr>
              <w:sz w:val="16"/>
              <w:szCs w:val="16"/>
            </w:rPr>
            <w:fldChar w:fldCharType="begin"/>
          </w:r>
          <w:r w:rsidR="0062310B" w:rsidRPr="007F0E78">
            <w:rPr>
              <w:sz w:val="16"/>
              <w:szCs w:val="16"/>
            </w:rPr>
            <w:instrText xml:space="preserve"> PAGE   \* MERGEFORMAT </w:instrText>
          </w:r>
          <w:r w:rsidR="00684554" w:rsidRPr="007F0E78">
            <w:rPr>
              <w:sz w:val="16"/>
              <w:szCs w:val="16"/>
            </w:rPr>
            <w:fldChar w:fldCharType="separate"/>
          </w:r>
          <w:r w:rsidR="00D532DB" w:rsidRPr="00D532DB">
            <w:rPr>
              <w:noProof/>
              <w:color w:val="FFFFFF"/>
              <w:sz w:val="16"/>
              <w:szCs w:val="16"/>
            </w:rPr>
            <w:t>4</w:t>
          </w:r>
          <w:r w:rsidR="00684554" w:rsidRPr="007F0E78">
            <w:rPr>
              <w:sz w:val="16"/>
              <w:szCs w:val="16"/>
            </w:rPr>
            <w:fldChar w:fldCharType="end"/>
          </w:r>
        </w:p>
      </w:tc>
      <w:tc>
        <w:tcPr>
          <w:tcW w:w="4550" w:type="pct"/>
          <w:tcBorders>
            <w:top w:val="single" w:sz="4" w:space="0" w:color="auto"/>
          </w:tcBorders>
        </w:tcPr>
        <w:p w14:paraId="1BD0A719" w14:textId="77777777" w:rsidR="0062310B" w:rsidRPr="007F0E78" w:rsidRDefault="0062310B" w:rsidP="003517BF">
          <w:pPr>
            <w:rPr>
              <w:b/>
              <w:sz w:val="16"/>
              <w:szCs w:val="16"/>
            </w:rPr>
          </w:pPr>
        </w:p>
      </w:tc>
    </w:tr>
  </w:tbl>
  <w:p w14:paraId="5E872D34" w14:textId="77777777" w:rsidR="0062310B" w:rsidRDefault="006231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8052"/>
      <w:gridCol w:w="796"/>
    </w:tblGrid>
    <w:tr w:rsidR="0062310B" w:rsidRPr="009F15EB" w14:paraId="22A8D590" w14:textId="77777777" w:rsidTr="003517BF">
      <w:tc>
        <w:tcPr>
          <w:tcW w:w="4550" w:type="pct"/>
          <w:tcBorders>
            <w:top w:val="single" w:sz="4" w:space="0" w:color="000000"/>
          </w:tcBorders>
        </w:tcPr>
        <w:p w14:paraId="1A97F262" w14:textId="77777777" w:rsidR="0062310B" w:rsidRPr="00E435C5" w:rsidRDefault="0062310B" w:rsidP="00E435C5">
          <w:pPr>
            <w:jc w:val="right"/>
            <w:rPr>
              <w:b/>
              <w:sz w:val="16"/>
              <w:lang w:val="id-ID"/>
            </w:rPr>
          </w:pPr>
        </w:p>
      </w:tc>
      <w:tc>
        <w:tcPr>
          <w:tcW w:w="450" w:type="pct"/>
          <w:tcBorders>
            <w:top w:val="single" w:sz="4" w:space="0" w:color="C0504D"/>
          </w:tcBorders>
          <w:shd w:val="clear" w:color="auto" w:fill="943634"/>
        </w:tcPr>
        <w:p w14:paraId="523A53AC" w14:textId="226B67EE" w:rsidR="0062310B" w:rsidRPr="007F0E78" w:rsidRDefault="001121EC" w:rsidP="001121EC">
          <w:pPr>
            <w:jc w:val="right"/>
            <w:rPr>
              <w:color w:val="FFFFFF"/>
              <w:sz w:val="16"/>
            </w:rPr>
          </w:pPr>
          <w:r w:rsidRPr="007F0E78">
            <w:rPr>
              <w:color w:val="FFFFFF"/>
              <w:sz w:val="16"/>
            </w:rPr>
            <w:t xml:space="preserve"> </w:t>
          </w:r>
          <w:r w:rsidR="00684554" w:rsidRPr="007F0E78">
            <w:rPr>
              <w:sz w:val="16"/>
            </w:rPr>
            <w:fldChar w:fldCharType="begin"/>
          </w:r>
          <w:r w:rsidR="0062310B" w:rsidRPr="007F0E78">
            <w:rPr>
              <w:sz w:val="16"/>
            </w:rPr>
            <w:instrText xml:space="preserve"> PAGE   \* MERGEFORMAT </w:instrText>
          </w:r>
          <w:r w:rsidR="00684554" w:rsidRPr="007F0E78">
            <w:rPr>
              <w:sz w:val="16"/>
            </w:rPr>
            <w:fldChar w:fldCharType="separate"/>
          </w:r>
          <w:r w:rsidR="00D532DB" w:rsidRPr="00D532DB">
            <w:rPr>
              <w:noProof/>
              <w:color w:val="FFFFFF"/>
              <w:sz w:val="16"/>
            </w:rPr>
            <w:t>3</w:t>
          </w:r>
          <w:r w:rsidR="00684554" w:rsidRPr="007F0E78">
            <w:rPr>
              <w:sz w:val="16"/>
            </w:rPr>
            <w:fldChar w:fldCharType="end"/>
          </w:r>
        </w:p>
      </w:tc>
    </w:tr>
  </w:tbl>
  <w:p w14:paraId="4215B441" w14:textId="77777777" w:rsidR="00B83E83" w:rsidRPr="006E2DE7" w:rsidRDefault="00B83E83" w:rsidP="0051077B">
    <w:pP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D43A7" w14:textId="77777777" w:rsidR="00BF6A9E" w:rsidRDefault="00BF6A9E" w:rsidP="007329B4">
      <w:r>
        <w:separator/>
      </w:r>
    </w:p>
  </w:footnote>
  <w:footnote w:type="continuationSeparator" w:id="0">
    <w:p w14:paraId="74E320C9" w14:textId="77777777" w:rsidR="00BF6A9E" w:rsidRDefault="00BF6A9E"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bottom w:val="single" w:sz="4" w:space="0" w:color="auto"/>
      </w:tblBorders>
      <w:tblLook w:val="04A0" w:firstRow="1" w:lastRow="0" w:firstColumn="1" w:lastColumn="0" w:noHBand="0" w:noVBand="1"/>
    </w:tblPr>
    <w:tblGrid>
      <w:gridCol w:w="8963"/>
    </w:tblGrid>
    <w:tr w:rsidR="0062310B" w:rsidRPr="007329B4" w14:paraId="6170C0F5" w14:textId="77777777" w:rsidTr="003517BF">
      <w:tc>
        <w:tcPr>
          <w:tcW w:w="9072" w:type="dxa"/>
          <w:shd w:val="clear" w:color="auto" w:fill="auto"/>
        </w:tcPr>
        <w:p w14:paraId="3E02DDE7" w14:textId="54F026DA" w:rsidR="0062310B" w:rsidRPr="000C668C" w:rsidRDefault="0062310B" w:rsidP="003517BF">
          <w:pPr>
            <w:spacing w:line="276" w:lineRule="auto"/>
            <w:rPr>
              <w:sz w:val="16"/>
              <w:szCs w:val="16"/>
            </w:rPr>
          </w:pPr>
          <w:r>
            <w:rPr>
              <w:b/>
              <w:sz w:val="16"/>
              <w:szCs w:val="16"/>
              <w:lang w:val="id-ID"/>
            </w:rPr>
            <w:t xml:space="preserve">Seminar </w:t>
          </w:r>
          <w:r w:rsidR="00B4265D">
            <w:rPr>
              <w:b/>
              <w:sz w:val="16"/>
              <w:szCs w:val="16"/>
            </w:rPr>
            <w:t>Keinsinyuran</w:t>
          </w:r>
          <w:r w:rsidR="00D532DB">
            <w:rPr>
              <w:b/>
              <w:sz w:val="16"/>
              <w:szCs w:val="16"/>
            </w:rPr>
            <w:t xml:space="preserve"> 2024</w:t>
          </w:r>
        </w:p>
        <w:p w14:paraId="0F07BB71" w14:textId="77777777" w:rsidR="00D90F6F" w:rsidRPr="00D90F6F" w:rsidRDefault="00D90F6F" w:rsidP="00D90F6F">
          <w:pPr>
            <w:tabs>
              <w:tab w:val="left" w:pos="1077"/>
            </w:tabs>
            <w:spacing w:line="276" w:lineRule="auto"/>
            <w:rPr>
              <w:sz w:val="16"/>
              <w:szCs w:val="16"/>
            </w:rPr>
          </w:pPr>
          <w:r>
            <w:rPr>
              <w:sz w:val="16"/>
              <w:szCs w:val="16"/>
            </w:rPr>
            <w:t xml:space="preserve">ISSN (Cetak) </w:t>
          </w:r>
          <w:r w:rsidR="000D58D9" w:rsidRPr="0088787B">
            <w:rPr>
              <w:color w:val="212529"/>
              <w:sz w:val="16"/>
              <w:szCs w:val="16"/>
            </w:rPr>
            <w:t>2798-0405</w:t>
          </w:r>
        </w:p>
        <w:p w14:paraId="36AE8D55" w14:textId="77777777" w:rsidR="0062310B" w:rsidRPr="007329B4" w:rsidRDefault="00D90F6F" w:rsidP="00B4265D">
          <w:pPr>
            <w:tabs>
              <w:tab w:val="left" w:pos="1077"/>
            </w:tabs>
            <w:spacing w:line="276" w:lineRule="auto"/>
            <w:rPr>
              <w:sz w:val="16"/>
              <w:szCs w:val="16"/>
            </w:rPr>
          </w:pPr>
          <w:r>
            <w:rPr>
              <w:sz w:val="16"/>
              <w:szCs w:val="16"/>
            </w:rPr>
            <w:t xml:space="preserve">eISSN (Online) </w:t>
          </w:r>
          <w:r w:rsidR="000D58D9" w:rsidRPr="0088787B">
            <w:rPr>
              <w:color w:val="212529"/>
              <w:sz w:val="16"/>
              <w:szCs w:val="16"/>
            </w:rPr>
            <w:t>2797-1775</w:t>
          </w:r>
        </w:p>
      </w:tc>
    </w:tr>
  </w:tbl>
  <w:p w14:paraId="3DA750FE" w14:textId="77777777" w:rsidR="0062310B" w:rsidRPr="0025484F" w:rsidRDefault="0062310B" w:rsidP="0062310B">
    <w:pP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bottom w:val="single" w:sz="4" w:space="0" w:color="auto"/>
      </w:tblBorders>
      <w:tblLook w:val="04A0" w:firstRow="1" w:lastRow="0" w:firstColumn="1" w:lastColumn="0" w:noHBand="0" w:noVBand="1"/>
    </w:tblPr>
    <w:tblGrid>
      <w:gridCol w:w="8963"/>
    </w:tblGrid>
    <w:tr w:rsidR="0062310B" w:rsidRPr="007329B4" w14:paraId="2C3CF2CA" w14:textId="77777777" w:rsidTr="003517BF">
      <w:tc>
        <w:tcPr>
          <w:tcW w:w="9072" w:type="dxa"/>
          <w:shd w:val="clear" w:color="auto" w:fill="auto"/>
        </w:tcPr>
        <w:p w14:paraId="2A975240" w14:textId="3C0F4A9F" w:rsidR="0062310B" w:rsidRPr="000D0133" w:rsidRDefault="0062310B" w:rsidP="00D532DB">
          <w:pPr>
            <w:spacing w:line="276" w:lineRule="auto"/>
            <w:jc w:val="right"/>
            <w:rPr>
              <w:sz w:val="16"/>
              <w:szCs w:val="16"/>
            </w:rPr>
          </w:pPr>
          <w:r>
            <w:rPr>
              <w:b/>
              <w:sz w:val="16"/>
              <w:szCs w:val="16"/>
              <w:lang w:val="id-ID"/>
            </w:rPr>
            <w:t xml:space="preserve">Seminar </w:t>
          </w:r>
          <w:r w:rsidR="00B4265D">
            <w:rPr>
              <w:b/>
              <w:sz w:val="16"/>
              <w:szCs w:val="16"/>
            </w:rPr>
            <w:t xml:space="preserve">Keinsinyuran </w:t>
          </w:r>
          <w:r w:rsidR="000D0133">
            <w:rPr>
              <w:b/>
              <w:sz w:val="16"/>
              <w:szCs w:val="16"/>
              <w:lang w:val="id-ID"/>
            </w:rPr>
            <w:t>202</w:t>
          </w:r>
          <w:r w:rsidR="00D532DB">
            <w:rPr>
              <w:b/>
              <w:sz w:val="16"/>
              <w:szCs w:val="16"/>
            </w:rPr>
            <w:t>4</w:t>
          </w:r>
        </w:p>
        <w:p w14:paraId="0A3B303A" w14:textId="77777777" w:rsidR="00971C7A" w:rsidRPr="00D90F6F" w:rsidRDefault="00971C7A" w:rsidP="00971C7A">
          <w:pPr>
            <w:tabs>
              <w:tab w:val="left" w:pos="1077"/>
            </w:tabs>
            <w:spacing w:line="276" w:lineRule="auto"/>
            <w:jc w:val="right"/>
            <w:rPr>
              <w:sz w:val="16"/>
              <w:szCs w:val="16"/>
            </w:rPr>
          </w:pPr>
          <w:r>
            <w:rPr>
              <w:sz w:val="16"/>
              <w:szCs w:val="16"/>
            </w:rPr>
            <w:t xml:space="preserve">ISSN (Cetak) </w:t>
          </w:r>
          <w:r w:rsidR="0088787B" w:rsidRPr="0088787B">
            <w:rPr>
              <w:color w:val="212529"/>
              <w:sz w:val="16"/>
              <w:szCs w:val="16"/>
            </w:rPr>
            <w:t>2798-0405</w:t>
          </w:r>
        </w:p>
        <w:p w14:paraId="1BB5E5C8" w14:textId="77777777" w:rsidR="00D90F6F" w:rsidRPr="007329B4" w:rsidRDefault="00971C7A" w:rsidP="00B4265D">
          <w:pPr>
            <w:spacing w:line="276" w:lineRule="auto"/>
            <w:jc w:val="right"/>
            <w:rPr>
              <w:sz w:val="16"/>
              <w:szCs w:val="16"/>
            </w:rPr>
          </w:pPr>
          <w:r>
            <w:rPr>
              <w:sz w:val="16"/>
              <w:szCs w:val="16"/>
            </w:rPr>
            <w:t xml:space="preserve">eISSN (Online) </w:t>
          </w:r>
          <w:r w:rsidR="0088787B" w:rsidRPr="0088787B">
            <w:rPr>
              <w:color w:val="212529"/>
              <w:sz w:val="16"/>
              <w:szCs w:val="16"/>
            </w:rPr>
            <w:t>2797-1775</w:t>
          </w:r>
        </w:p>
      </w:tc>
    </w:tr>
  </w:tbl>
  <w:p w14:paraId="393AEDA6" w14:textId="77777777" w:rsidR="00B83E83" w:rsidRPr="0025484F" w:rsidRDefault="00B83E83" w:rsidP="0062310B">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A0CC0"/>
    <w:multiLevelType w:val="hybridMultilevel"/>
    <w:tmpl w:val="D6725002"/>
    <w:lvl w:ilvl="0" w:tplc="F7DA2B06">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E03E4750"/>
    <w:lvl w:ilvl="0" w:tplc="5DAE70D2">
      <w:start w:val="1"/>
      <w:numFmt w:val="decimal"/>
      <w:pStyle w:val="Reference"/>
      <w:lvlText w:val="[%1]"/>
      <w:lvlJc w:val="center"/>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 w15:restartNumberingAfterBreak="0">
    <w:nsid w:val="422D6BE2"/>
    <w:multiLevelType w:val="hybridMultilevel"/>
    <w:tmpl w:val="0A70B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3678BC"/>
    <w:multiLevelType w:val="hybridMultilevel"/>
    <w:tmpl w:val="D918F86C"/>
    <w:lvl w:ilvl="0" w:tplc="04FC9C62">
      <w:start w:val="1"/>
      <w:numFmt w:val="lowerLetter"/>
      <w:lvlText w:val="(%1)"/>
      <w:lvlJc w:val="left"/>
      <w:pPr>
        <w:ind w:left="4878" w:hanging="360"/>
      </w:pPr>
      <w:rPr>
        <w:rFonts w:hint="default"/>
      </w:rPr>
    </w:lvl>
    <w:lvl w:ilvl="1" w:tplc="04090019" w:tentative="1">
      <w:start w:val="1"/>
      <w:numFmt w:val="lowerLetter"/>
      <w:lvlText w:val="%2."/>
      <w:lvlJc w:val="left"/>
      <w:pPr>
        <w:ind w:left="5598" w:hanging="360"/>
      </w:pPr>
    </w:lvl>
    <w:lvl w:ilvl="2" w:tplc="0409001B" w:tentative="1">
      <w:start w:val="1"/>
      <w:numFmt w:val="lowerRoman"/>
      <w:lvlText w:val="%3."/>
      <w:lvlJc w:val="right"/>
      <w:pPr>
        <w:ind w:left="6318" w:hanging="180"/>
      </w:pPr>
    </w:lvl>
    <w:lvl w:ilvl="3" w:tplc="0409000F" w:tentative="1">
      <w:start w:val="1"/>
      <w:numFmt w:val="decimal"/>
      <w:lvlText w:val="%4."/>
      <w:lvlJc w:val="left"/>
      <w:pPr>
        <w:ind w:left="7038" w:hanging="360"/>
      </w:pPr>
    </w:lvl>
    <w:lvl w:ilvl="4" w:tplc="04090019" w:tentative="1">
      <w:start w:val="1"/>
      <w:numFmt w:val="lowerLetter"/>
      <w:lvlText w:val="%5."/>
      <w:lvlJc w:val="left"/>
      <w:pPr>
        <w:ind w:left="7758" w:hanging="360"/>
      </w:pPr>
    </w:lvl>
    <w:lvl w:ilvl="5" w:tplc="0409001B" w:tentative="1">
      <w:start w:val="1"/>
      <w:numFmt w:val="lowerRoman"/>
      <w:lvlText w:val="%6."/>
      <w:lvlJc w:val="right"/>
      <w:pPr>
        <w:ind w:left="8478" w:hanging="180"/>
      </w:pPr>
    </w:lvl>
    <w:lvl w:ilvl="6" w:tplc="0409000F" w:tentative="1">
      <w:start w:val="1"/>
      <w:numFmt w:val="decimal"/>
      <w:lvlText w:val="%7."/>
      <w:lvlJc w:val="left"/>
      <w:pPr>
        <w:ind w:left="9198" w:hanging="360"/>
      </w:pPr>
    </w:lvl>
    <w:lvl w:ilvl="7" w:tplc="04090019" w:tentative="1">
      <w:start w:val="1"/>
      <w:numFmt w:val="lowerLetter"/>
      <w:lvlText w:val="%8."/>
      <w:lvlJc w:val="left"/>
      <w:pPr>
        <w:ind w:left="9918" w:hanging="360"/>
      </w:pPr>
    </w:lvl>
    <w:lvl w:ilvl="8" w:tplc="0409001B" w:tentative="1">
      <w:start w:val="1"/>
      <w:numFmt w:val="lowerRoman"/>
      <w:lvlText w:val="%9."/>
      <w:lvlJc w:val="right"/>
      <w:pPr>
        <w:ind w:left="10638" w:hanging="180"/>
      </w:pPr>
    </w:lvl>
  </w:abstractNum>
  <w:abstractNum w:abstractNumId="9" w15:restartNumberingAfterBreak="0">
    <w:nsid w:val="52CA544A"/>
    <w:multiLevelType w:val="singleLevel"/>
    <w:tmpl w:val="0F4C1592"/>
    <w:lvl w:ilvl="0">
      <w:start w:val="1"/>
      <w:numFmt w:val="decimal"/>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2DC1A3E"/>
    <w:multiLevelType w:val="hybridMultilevel"/>
    <w:tmpl w:val="12A25586"/>
    <w:lvl w:ilvl="0" w:tplc="6F129C34">
      <w:start w:val="1"/>
      <w:numFmt w:val="lowerLetter"/>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1" w15:restartNumberingAfterBreak="0">
    <w:nsid w:val="574F3776"/>
    <w:multiLevelType w:val="hybridMultilevel"/>
    <w:tmpl w:val="89227058"/>
    <w:lvl w:ilvl="0" w:tplc="0E96D0DE">
      <w:start w:val="1"/>
      <w:numFmt w:val="lowerLetter"/>
      <w:lvlText w:val="(%1)"/>
      <w:lvlJc w:val="left"/>
      <w:pPr>
        <w:ind w:left="3054"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12" w15:restartNumberingAfterBreak="0">
    <w:nsid w:val="5CED335E"/>
    <w:multiLevelType w:val="hybridMultilevel"/>
    <w:tmpl w:val="0BAE8DFC"/>
    <w:lvl w:ilvl="0" w:tplc="756C379C">
      <w:start w:val="1"/>
      <w:numFmt w:val="decimal"/>
      <w:lvlText w:val="[%1] "/>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8171881">
    <w:abstractNumId w:val="1"/>
  </w:num>
  <w:num w:numId="2" w16cid:durableId="664165880">
    <w:abstractNumId w:val="0"/>
  </w:num>
  <w:num w:numId="3" w16cid:durableId="1344209412">
    <w:abstractNumId w:val="5"/>
  </w:num>
  <w:num w:numId="4" w16cid:durableId="1510872158">
    <w:abstractNumId w:val="15"/>
  </w:num>
  <w:num w:numId="5" w16cid:durableId="1492208485">
    <w:abstractNumId w:val="9"/>
  </w:num>
  <w:num w:numId="6" w16cid:durableId="1953628865">
    <w:abstractNumId w:val="12"/>
  </w:num>
  <w:num w:numId="7" w16cid:durableId="1969892299">
    <w:abstractNumId w:val="13"/>
  </w:num>
  <w:num w:numId="8" w16cid:durableId="1545021116">
    <w:abstractNumId w:val="7"/>
  </w:num>
  <w:num w:numId="9" w16cid:durableId="436215600">
    <w:abstractNumId w:val="9"/>
  </w:num>
  <w:num w:numId="10" w16cid:durableId="255789282">
    <w:abstractNumId w:val="3"/>
  </w:num>
  <w:num w:numId="11" w16cid:durableId="710955169">
    <w:abstractNumId w:val="14"/>
  </w:num>
  <w:num w:numId="12" w16cid:durableId="1004748360">
    <w:abstractNumId w:val="4"/>
  </w:num>
  <w:num w:numId="13" w16cid:durableId="1280992032">
    <w:abstractNumId w:val="8"/>
  </w:num>
  <w:num w:numId="14" w16cid:durableId="1952736969">
    <w:abstractNumId w:val="11"/>
  </w:num>
  <w:num w:numId="15" w16cid:durableId="356852535">
    <w:abstractNumId w:val="10"/>
  </w:num>
  <w:num w:numId="16" w16cid:durableId="621691889">
    <w:abstractNumId w:val="6"/>
  </w:num>
  <w:num w:numId="17" w16cid:durableId="11230388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B3B"/>
    <w:rsid w:val="00000156"/>
    <w:rsid w:val="00001769"/>
    <w:rsid w:val="00012F95"/>
    <w:rsid w:val="00014306"/>
    <w:rsid w:val="00014F62"/>
    <w:rsid w:val="000236BB"/>
    <w:rsid w:val="00023D82"/>
    <w:rsid w:val="000241C7"/>
    <w:rsid w:val="00045903"/>
    <w:rsid w:val="000531DE"/>
    <w:rsid w:val="000540B4"/>
    <w:rsid w:val="00060752"/>
    <w:rsid w:val="000609E0"/>
    <w:rsid w:val="00064BAC"/>
    <w:rsid w:val="0006529A"/>
    <w:rsid w:val="00070375"/>
    <w:rsid w:val="000709B6"/>
    <w:rsid w:val="000758CF"/>
    <w:rsid w:val="00075A30"/>
    <w:rsid w:val="000855F6"/>
    <w:rsid w:val="00095760"/>
    <w:rsid w:val="000A274D"/>
    <w:rsid w:val="000A6D36"/>
    <w:rsid w:val="000B383E"/>
    <w:rsid w:val="000B4680"/>
    <w:rsid w:val="000C4F48"/>
    <w:rsid w:val="000D0133"/>
    <w:rsid w:val="000D58D9"/>
    <w:rsid w:val="000D5BD8"/>
    <w:rsid w:val="000E5141"/>
    <w:rsid w:val="000E687C"/>
    <w:rsid w:val="000F0322"/>
    <w:rsid w:val="000F437A"/>
    <w:rsid w:val="000F4912"/>
    <w:rsid w:val="000F5054"/>
    <w:rsid w:val="000F5753"/>
    <w:rsid w:val="000F68D0"/>
    <w:rsid w:val="00102F9E"/>
    <w:rsid w:val="001121EC"/>
    <w:rsid w:val="001137D4"/>
    <w:rsid w:val="0013425F"/>
    <w:rsid w:val="001344CF"/>
    <w:rsid w:val="0013483A"/>
    <w:rsid w:val="001363D7"/>
    <w:rsid w:val="00136976"/>
    <w:rsid w:val="00140CCA"/>
    <w:rsid w:val="00142AA3"/>
    <w:rsid w:val="00150633"/>
    <w:rsid w:val="00153E81"/>
    <w:rsid w:val="00160387"/>
    <w:rsid w:val="00163390"/>
    <w:rsid w:val="001636BD"/>
    <w:rsid w:val="00166EA1"/>
    <w:rsid w:val="001744EB"/>
    <w:rsid w:val="00175062"/>
    <w:rsid w:val="001759CE"/>
    <w:rsid w:val="00183813"/>
    <w:rsid w:val="001938B1"/>
    <w:rsid w:val="001A4559"/>
    <w:rsid w:val="001A517B"/>
    <w:rsid w:val="001A5C6D"/>
    <w:rsid w:val="001B1B39"/>
    <w:rsid w:val="001B4410"/>
    <w:rsid w:val="001B7ECF"/>
    <w:rsid w:val="001C011B"/>
    <w:rsid w:val="001C1550"/>
    <w:rsid w:val="001E7318"/>
    <w:rsid w:val="001F5B38"/>
    <w:rsid w:val="002007B9"/>
    <w:rsid w:val="00204EED"/>
    <w:rsid w:val="002056E7"/>
    <w:rsid w:val="00210CBD"/>
    <w:rsid w:val="00222267"/>
    <w:rsid w:val="002323B8"/>
    <w:rsid w:val="002336F2"/>
    <w:rsid w:val="0023454C"/>
    <w:rsid w:val="00241AE8"/>
    <w:rsid w:val="0024594F"/>
    <w:rsid w:val="00246C1B"/>
    <w:rsid w:val="0025484F"/>
    <w:rsid w:val="0026290A"/>
    <w:rsid w:val="00264202"/>
    <w:rsid w:val="0026512B"/>
    <w:rsid w:val="002678F8"/>
    <w:rsid w:val="00282552"/>
    <w:rsid w:val="002947A3"/>
    <w:rsid w:val="002A6D21"/>
    <w:rsid w:val="002A7E9F"/>
    <w:rsid w:val="002B6672"/>
    <w:rsid w:val="002C1F13"/>
    <w:rsid w:val="002C311D"/>
    <w:rsid w:val="002D2EB1"/>
    <w:rsid w:val="002D4CB0"/>
    <w:rsid w:val="002E4BDE"/>
    <w:rsid w:val="002E5EEE"/>
    <w:rsid w:val="00314E49"/>
    <w:rsid w:val="003174A9"/>
    <w:rsid w:val="00325085"/>
    <w:rsid w:val="00327337"/>
    <w:rsid w:val="00344EEC"/>
    <w:rsid w:val="003517BF"/>
    <w:rsid w:val="00352436"/>
    <w:rsid w:val="003578C5"/>
    <w:rsid w:val="003612C8"/>
    <w:rsid w:val="00367C2D"/>
    <w:rsid w:val="003732A6"/>
    <w:rsid w:val="00374E7A"/>
    <w:rsid w:val="00382F83"/>
    <w:rsid w:val="00384CF6"/>
    <w:rsid w:val="003852BB"/>
    <w:rsid w:val="003861D9"/>
    <w:rsid w:val="00390117"/>
    <w:rsid w:val="00394AA8"/>
    <w:rsid w:val="003958D3"/>
    <w:rsid w:val="00395CBC"/>
    <w:rsid w:val="003A1513"/>
    <w:rsid w:val="003A2BE4"/>
    <w:rsid w:val="003A6EF9"/>
    <w:rsid w:val="003C2134"/>
    <w:rsid w:val="003C7560"/>
    <w:rsid w:val="003D2EC6"/>
    <w:rsid w:val="003F26B6"/>
    <w:rsid w:val="003F5DBB"/>
    <w:rsid w:val="00403B24"/>
    <w:rsid w:val="00403D3D"/>
    <w:rsid w:val="00412DCF"/>
    <w:rsid w:val="00412E3E"/>
    <w:rsid w:val="00431ED1"/>
    <w:rsid w:val="00432067"/>
    <w:rsid w:val="00460819"/>
    <w:rsid w:val="0046425C"/>
    <w:rsid w:val="00465E5A"/>
    <w:rsid w:val="00474BC0"/>
    <w:rsid w:val="00475B99"/>
    <w:rsid w:val="00480EEA"/>
    <w:rsid w:val="00492EF2"/>
    <w:rsid w:val="004955E3"/>
    <w:rsid w:val="0049787D"/>
    <w:rsid w:val="004B01EA"/>
    <w:rsid w:val="004B0F36"/>
    <w:rsid w:val="004B16EF"/>
    <w:rsid w:val="004B3E86"/>
    <w:rsid w:val="004C3760"/>
    <w:rsid w:val="004C500A"/>
    <w:rsid w:val="004C6060"/>
    <w:rsid w:val="004D5BB1"/>
    <w:rsid w:val="004D6097"/>
    <w:rsid w:val="004E32D2"/>
    <w:rsid w:val="004F372A"/>
    <w:rsid w:val="004F55C2"/>
    <w:rsid w:val="00500212"/>
    <w:rsid w:val="005003D6"/>
    <w:rsid w:val="00503BCA"/>
    <w:rsid w:val="00505B2D"/>
    <w:rsid w:val="0051077B"/>
    <w:rsid w:val="005308A0"/>
    <w:rsid w:val="00533C4E"/>
    <w:rsid w:val="005369E9"/>
    <w:rsid w:val="00537BCB"/>
    <w:rsid w:val="00537D1A"/>
    <w:rsid w:val="00540C84"/>
    <w:rsid w:val="00541F5B"/>
    <w:rsid w:val="005548E4"/>
    <w:rsid w:val="00566345"/>
    <w:rsid w:val="005846B0"/>
    <w:rsid w:val="005856EB"/>
    <w:rsid w:val="00586F82"/>
    <w:rsid w:val="00593F60"/>
    <w:rsid w:val="00594DF4"/>
    <w:rsid w:val="005A6B71"/>
    <w:rsid w:val="005B0451"/>
    <w:rsid w:val="005C3DEE"/>
    <w:rsid w:val="005C4F07"/>
    <w:rsid w:val="005C62BC"/>
    <w:rsid w:val="005D2810"/>
    <w:rsid w:val="005E0C5C"/>
    <w:rsid w:val="005F7EBF"/>
    <w:rsid w:val="006067A2"/>
    <w:rsid w:val="006143C2"/>
    <w:rsid w:val="00615C31"/>
    <w:rsid w:val="0062216A"/>
    <w:rsid w:val="006221E7"/>
    <w:rsid w:val="0062310B"/>
    <w:rsid w:val="0063272F"/>
    <w:rsid w:val="0065454E"/>
    <w:rsid w:val="00660E50"/>
    <w:rsid w:val="00664CB6"/>
    <w:rsid w:val="00670B05"/>
    <w:rsid w:val="00684554"/>
    <w:rsid w:val="006956BA"/>
    <w:rsid w:val="006964BA"/>
    <w:rsid w:val="006A6084"/>
    <w:rsid w:val="006A73BF"/>
    <w:rsid w:val="006B2EC0"/>
    <w:rsid w:val="006B3BF5"/>
    <w:rsid w:val="006B6071"/>
    <w:rsid w:val="006C13CE"/>
    <w:rsid w:val="006D0B71"/>
    <w:rsid w:val="006D3752"/>
    <w:rsid w:val="006D79EE"/>
    <w:rsid w:val="006E1CA6"/>
    <w:rsid w:val="006E2213"/>
    <w:rsid w:val="006E2DE7"/>
    <w:rsid w:val="006F0CE4"/>
    <w:rsid w:val="006F0D93"/>
    <w:rsid w:val="006F0E9E"/>
    <w:rsid w:val="006F19AA"/>
    <w:rsid w:val="006F2E5F"/>
    <w:rsid w:val="0070266F"/>
    <w:rsid w:val="00714F9D"/>
    <w:rsid w:val="00721454"/>
    <w:rsid w:val="00722E1E"/>
    <w:rsid w:val="00725B02"/>
    <w:rsid w:val="00726D7A"/>
    <w:rsid w:val="00730A2A"/>
    <w:rsid w:val="00730CB6"/>
    <w:rsid w:val="00731EEE"/>
    <w:rsid w:val="007329B4"/>
    <w:rsid w:val="00734BEF"/>
    <w:rsid w:val="0074134D"/>
    <w:rsid w:val="00747394"/>
    <w:rsid w:val="0074744B"/>
    <w:rsid w:val="007526C4"/>
    <w:rsid w:val="0076312D"/>
    <w:rsid w:val="0077030E"/>
    <w:rsid w:val="0077489D"/>
    <w:rsid w:val="00777308"/>
    <w:rsid w:val="00777FB3"/>
    <w:rsid w:val="00793E89"/>
    <w:rsid w:val="007965AF"/>
    <w:rsid w:val="007A28E0"/>
    <w:rsid w:val="007A77A4"/>
    <w:rsid w:val="007B4E1D"/>
    <w:rsid w:val="007B58EC"/>
    <w:rsid w:val="007C3B5C"/>
    <w:rsid w:val="007D16C6"/>
    <w:rsid w:val="007D26ED"/>
    <w:rsid w:val="007E298B"/>
    <w:rsid w:val="007E50E4"/>
    <w:rsid w:val="007F0E78"/>
    <w:rsid w:val="007F2654"/>
    <w:rsid w:val="007F5C7C"/>
    <w:rsid w:val="007F6C68"/>
    <w:rsid w:val="00802623"/>
    <w:rsid w:val="00805D7F"/>
    <w:rsid w:val="00816E4F"/>
    <w:rsid w:val="0082341E"/>
    <w:rsid w:val="00827DF1"/>
    <w:rsid w:val="00831A7F"/>
    <w:rsid w:val="0084412D"/>
    <w:rsid w:val="00850F44"/>
    <w:rsid w:val="00851D22"/>
    <w:rsid w:val="008521F2"/>
    <w:rsid w:val="00854DCC"/>
    <w:rsid w:val="008612CE"/>
    <w:rsid w:val="0088122F"/>
    <w:rsid w:val="00885B8F"/>
    <w:rsid w:val="00886490"/>
    <w:rsid w:val="0088787B"/>
    <w:rsid w:val="00891C62"/>
    <w:rsid w:val="00894144"/>
    <w:rsid w:val="00897093"/>
    <w:rsid w:val="008970CD"/>
    <w:rsid w:val="008A78AF"/>
    <w:rsid w:val="008B241A"/>
    <w:rsid w:val="008C0017"/>
    <w:rsid w:val="008C2531"/>
    <w:rsid w:val="008D1EBB"/>
    <w:rsid w:val="008E59C6"/>
    <w:rsid w:val="008F007D"/>
    <w:rsid w:val="008F1F2A"/>
    <w:rsid w:val="008F676C"/>
    <w:rsid w:val="0090409F"/>
    <w:rsid w:val="0090622C"/>
    <w:rsid w:val="0090754D"/>
    <w:rsid w:val="00921B00"/>
    <w:rsid w:val="009361F3"/>
    <w:rsid w:val="00945D47"/>
    <w:rsid w:val="00954B17"/>
    <w:rsid w:val="009556A2"/>
    <w:rsid w:val="00956FA5"/>
    <w:rsid w:val="00960424"/>
    <w:rsid w:val="00960B15"/>
    <w:rsid w:val="009669B1"/>
    <w:rsid w:val="00971C62"/>
    <w:rsid w:val="00971C7A"/>
    <w:rsid w:val="009808C2"/>
    <w:rsid w:val="00987164"/>
    <w:rsid w:val="00991695"/>
    <w:rsid w:val="00991F84"/>
    <w:rsid w:val="00995F72"/>
    <w:rsid w:val="009A2D87"/>
    <w:rsid w:val="009A64B5"/>
    <w:rsid w:val="009A74EA"/>
    <w:rsid w:val="009B4311"/>
    <w:rsid w:val="009C32FE"/>
    <w:rsid w:val="009C3591"/>
    <w:rsid w:val="009D06E2"/>
    <w:rsid w:val="009D3F1C"/>
    <w:rsid w:val="009D7978"/>
    <w:rsid w:val="009E3421"/>
    <w:rsid w:val="009E55B3"/>
    <w:rsid w:val="009F4A09"/>
    <w:rsid w:val="00A00600"/>
    <w:rsid w:val="00A07E00"/>
    <w:rsid w:val="00A14E11"/>
    <w:rsid w:val="00A31DDE"/>
    <w:rsid w:val="00A41BED"/>
    <w:rsid w:val="00A47C15"/>
    <w:rsid w:val="00A532EE"/>
    <w:rsid w:val="00A545B8"/>
    <w:rsid w:val="00A605FE"/>
    <w:rsid w:val="00A67AAA"/>
    <w:rsid w:val="00A761AD"/>
    <w:rsid w:val="00A76DEA"/>
    <w:rsid w:val="00A84DD0"/>
    <w:rsid w:val="00AA1242"/>
    <w:rsid w:val="00AA6C02"/>
    <w:rsid w:val="00AB168B"/>
    <w:rsid w:val="00AB2259"/>
    <w:rsid w:val="00AB2A21"/>
    <w:rsid w:val="00AB349A"/>
    <w:rsid w:val="00AB7BB8"/>
    <w:rsid w:val="00AC0C47"/>
    <w:rsid w:val="00AC1E6C"/>
    <w:rsid w:val="00AC396D"/>
    <w:rsid w:val="00AD0322"/>
    <w:rsid w:val="00AD58AD"/>
    <w:rsid w:val="00AD5979"/>
    <w:rsid w:val="00AE1891"/>
    <w:rsid w:val="00B0699A"/>
    <w:rsid w:val="00B20173"/>
    <w:rsid w:val="00B20195"/>
    <w:rsid w:val="00B4265D"/>
    <w:rsid w:val="00B4487D"/>
    <w:rsid w:val="00B46AE2"/>
    <w:rsid w:val="00B54261"/>
    <w:rsid w:val="00B60066"/>
    <w:rsid w:val="00B600B2"/>
    <w:rsid w:val="00B6200F"/>
    <w:rsid w:val="00B72DF7"/>
    <w:rsid w:val="00B73B6C"/>
    <w:rsid w:val="00B83E83"/>
    <w:rsid w:val="00B85231"/>
    <w:rsid w:val="00B87260"/>
    <w:rsid w:val="00B9414E"/>
    <w:rsid w:val="00BA2BB4"/>
    <w:rsid w:val="00BB0BBD"/>
    <w:rsid w:val="00BC2772"/>
    <w:rsid w:val="00BC6047"/>
    <w:rsid w:val="00BE0829"/>
    <w:rsid w:val="00BE2E8A"/>
    <w:rsid w:val="00BE74BE"/>
    <w:rsid w:val="00BF2956"/>
    <w:rsid w:val="00BF6A9E"/>
    <w:rsid w:val="00BF6BAD"/>
    <w:rsid w:val="00C01D7F"/>
    <w:rsid w:val="00C0508E"/>
    <w:rsid w:val="00C06B89"/>
    <w:rsid w:val="00C16555"/>
    <w:rsid w:val="00C217C6"/>
    <w:rsid w:val="00C2466F"/>
    <w:rsid w:val="00C25735"/>
    <w:rsid w:val="00C27A6F"/>
    <w:rsid w:val="00C27CB7"/>
    <w:rsid w:val="00C37D91"/>
    <w:rsid w:val="00C40AF1"/>
    <w:rsid w:val="00C452BB"/>
    <w:rsid w:val="00C460B0"/>
    <w:rsid w:val="00C64DE4"/>
    <w:rsid w:val="00C66521"/>
    <w:rsid w:val="00C66B4C"/>
    <w:rsid w:val="00C745E6"/>
    <w:rsid w:val="00C75299"/>
    <w:rsid w:val="00C767A1"/>
    <w:rsid w:val="00C867E0"/>
    <w:rsid w:val="00CA24E6"/>
    <w:rsid w:val="00CA2FF2"/>
    <w:rsid w:val="00CA4175"/>
    <w:rsid w:val="00CB147C"/>
    <w:rsid w:val="00CB26F6"/>
    <w:rsid w:val="00CB72A2"/>
    <w:rsid w:val="00CC2C5A"/>
    <w:rsid w:val="00CC6DCC"/>
    <w:rsid w:val="00CD1012"/>
    <w:rsid w:val="00CD22D0"/>
    <w:rsid w:val="00CE11EB"/>
    <w:rsid w:val="00CE2F14"/>
    <w:rsid w:val="00CE5834"/>
    <w:rsid w:val="00CF3FF6"/>
    <w:rsid w:val="00CF521D"/>
    <w:rsid w:val="00D04835"/>
    <w:rsid w:val="00D05E7E"/>
    <w:rsid w:val="00D1180D"/>
    <w:rsid w:val="00D11EAB"/>
    <w:rsid w:val="00D243CC"/>
    <w:rsid w:val="00D33490"/>
    <w:rsid w:val="00D345BA"/>
    <w:rsid w:val="00D42B95"/>
    <w:rsid w:val="00D532DB"/>
    <w:rsid w:val="00D54155"/>
    <w:rsid w:val="00D5415E"/>
    <w:rsid w:val="00D63064"/>
    <w:rsid w:val="00D64C58"/>
    <w:rsid w:val="00D67ADD"/>
    <w:rsid w:val="00D80AEA"/>
    <w:rsid w:val="00D90AAA"/>
    <w:rsid w:val="00D90F6F"/>
    <w:rsid w:val="00D93C7B"/>
    <w:rsid w:val="00DA29EC"/>
    <w:rsid w:val="00DA6F51"/>
    <w:rsid w:val="00DA71D9"/>
    <w:rsid w:val="00DA7C5D"/>
    <w:rsid w:val="00DB1672"/>
    <w:rsid w:val="00DB18AB"/>
    <w:rsid w:val="00DC0169"/>
    <w:rsid w:val="00DD3CCD"/>
    <w:rsid w:val="00DE09CD"/>
    <w:rsid w:val="00DE2B3B"/>
    <w:rsid w:val="00DE42B8"/>
    <w:rsid w:val="00DF2053"/>
    <w:rsid w:val="00DF600D"/>
    <w:rsid w:val="00DF7233"/>
    <w:rsid w:val="00E04DA4"/>
    <w:rsid w:val="00E26735"/>
    <w:rsid w:val="00E27B43"/>
    <w:rsid w:val="00E304F3"/>
    <w:rsid w:val="00E30FB0"/>
    <w:rsid w:val="00E32089"/>
    <w:rsid w:val="00E35557"/>
    <w:rsid w:val="00E37FA4"/>
    <w:rsid w:val="00E435C5"/>
    <w:rsid w:val="00E47E0F"/>
    <w:rsid w:val="00E5571D"/>
    <w:rsid w:val="00E56435"/>
    <w:rsid w:val="00E61933"/>
    <w:rsid w:val="00E679F5"/>
    <w:rsid w:val="00E7559F"/>
    <w:rsid w:val="00E86724"/>
    <w:rsid w:val="00E93367"/>
    <w:rsid w:val="00EA001C"/>
    <w:rsid w:val="00EA1FAD"/>
    <w:rsid w:val="00EA4BF9"/>
    <w:rsid w:val="00EB6C96"/>
    <w:rsid w:val="00EB7D57"/>
    <w:rsid w:val="00ED057A"/>
    <w:rsid w:val="00EE70B2"/>
    <w:rsid w:val="00EF30BF"/>
    <w:rsid w:val="00F00037"/>
    <w:rsid w:val="00F052EC"/>
    <w:rsid w:val="00F05CA7"/>
    <w:rsid w:val="00F05F6E"/>
    <w:rsid w:val="00F107C4"/>
    <w:rsid w:val="00F17823"/>
    <w:rsid w:val="00F21957"/>
    <w:rsid w:val="00F25D80"/>
    <w:rsid w:val="00F339D6"/>
    <w:rsid w:val="00F400C3"/>
    <w:rsid w:val="00F51A9A"/>
    <w:rsid w:val="00F5542E"/>
    <w:rsid w:val="00F624EB"/>
    <w:rsid w:val="00F67991"/>
    <w:rsid w:val="00FA7ABB"/>
    <w:rsid w:val="00FD50C2"/>
    <w:rsid w:val="00FD5C04"/>
    <w:rsid w:val="00FE2F31"/>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4D1925"/>
  <w15:chartTrackingRefBased/>
  <w15:docId w15:val="{23C688B1-21C1-487E-959A-769A2DBF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3BCA"/>
    <w:rPr>
      <w:rFonts w:ascii="Times New Roman" w:eastAsia="Times New Roman" w:hAnsi="Times New Roman"/>
      <w:sz w:val="24"/>
      <w:lang w:val="en-US" w:eastAsia="en-US"/>
    </w:rPr>
  </w:style>
  <w:style w:type="paragraph" w:styleId="Heading1">
    <w:name w:val="heading 1"/>
    <w:aliases w:val="Section"/>
    <w:basedOn w:val="Normal"/>
    <w:next w:val="Paragraph"/>
    <w:link w:val="Heading1Char"/>
    <w:qFormat/>
    <w:rsid w:val="00C217C6"/>
    <w:pPr>
      <w:keepNext/>
      <w:outlineLvl w:val="0"/>
    </w:pPr>
    <w:rPr>
      <w:b/>
      <w:caps/>
      <w:sz w:val="22"/>
    </w:rPr>
  </w:style>
  <w:style w:type="paragraph" w:styleId="Heading2">
    <w:name w:val="heading 2"/>
    <w:aliases w:val="Sub Section"/>
    <w:basedOn w:val="Normal"/>
    <w:next w:val="Paragraph"/>
    <w:link w:val="Heading2Char"/>
    <w:qFormat/>
    <w:rsid w:val="00C217C6"/>
    <w:pPr>
      <w:keepNext/>
      <w:outlineLvl w:val="1"/>
    </w:pPr>
    <w:rPr>
      <w:b/>
      <w:sz w:val="22"/>
    </w:rPr>
  </w:style>
  <w:style w:type="paragraph" w:styleId="Heading3">
    <w:name w:val="heading 3"/>
    <w:aliases w:val="Sub-sub section"/>
    <w:basedOn w:val="Normal"/>
    <w:next w:val="Normal"/>
    <w:link w:val="Heading3Char"/>
    <w:qFormat/>
    <w:rsid w:val="00C217C6"/>
    <w:pPr>
      <w:keepNext/>
      <w:outlineLvl w:val="2"/>
    </w:pPr>
    <w:rPr>
      <w:i/>
      <w:iCs/>
      <w:sz w:val="22"/>
      <w:lang w:val="en-GB" w:eastAsia="en-GB"/>
    </w:rPr>
  </w:style>
  <w:style w:type="paragraph" w:styleId="Heading4">
    <w:name w:val="heading 4"/>
    <w:aliases w:val="Sub-sub-sub_Section"/>
    <w:next w:val="Normal"/>
    <w:link w:val="Heading4Char"/>
    <w:autoRedefine/>
    <w:uiPriority w:val="9"/>
    <w:unhideWhenUsed/>
    <w:rsid w:val="00503BCA"/>
    <w:pPr>
      <w:keepNext/>
      <w:keepLines/>
      <w:spacing w:before="40" w:line="259" w:lineRule="auto"/>
      <w:outlineLvl w:val="3"/>
    </w:pPr>
    <w:rPr>
      <w:rFonts w:ascii="Century Schoolbook" w:eastAsiaTheme="majorEastAsia" w:hAnsi="Century Schoolbook" w:cstheme="majorBidi"/>
      <w:i/>
      <w:iCs/>
      <w:sz w:val="22"/>
      <w:szCs w:val="22"/>
      <w:lang w:val="en-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Heading1"/>
    <w:rsid w:val="00C217C6"/>
    <w:pPr>
      <w:jc w:val="both"/>
    </w:pPr>
    <w:rPr>
      <w:i/>
      <w:sz w:val="18"/>
    </w:rPr>
  </w:style>
  <w:style w:type="paragraph" w:customStyle="1" w:styleId="AuthorAffiliation">
    <w:name w:val="Author Affiliation"/>
    <w:basedOn w:val="Normal"/>
    <w:rsid w:val="00995F72"/>
    <w:pPr>
      <w:jc w:val="center"/>
    </w:pPr>
    <w:rPr>
      <w:sz w:val="18"/>
    </w:rPr>
  </w:style>
  <w:style w:type="paragraph" w:customStyle="1" w:styleId="AuthorEmail">
    <w:name w:val="Author Email"/>
    <w:basedOn w:val="Normal"/>
    <w:qFormat/>
    <w:rsid w:val="00995F72"/>
    <w:pPr>
      <w:jc w:val="center"/>
    </w:pPr>
    <w:rPr>
      <w:sz w:val="18"/>
    </w:rPr>
  </w:style>
  <w:style w:type="paragraph" w:customStyle="1" w:styleId="AuthorName">
    <w:name w:val="Author Name"/>
    <w:basedOn w:val="Normal"/>
    <w:next w:val="AuthorAffiliation"/>
    <w:qFormat/>
    <w:rsid w:val="00995F72"/>
    <w:pPr>
      <w:jc w:val="center"/>
    </w:pPr>
    <w:rPr>
      <w:b/>
      <w:sz w:val="22"/>
    </w:rPr>
  </w:style>
  <w:style w:type="paragraph" w:styleId="BalloonText">
    <w:name w:val="Balloon Text"/>
    <w:basedOn w:val="Normal"/>
    <w:link w:val="BalloonTextChar"/>
    <w:rsid w:val="00503BCA"/>
    <w:rPr>
      <w:rFonts w:ascii="Tahoma" w:hAnsi="Tahoma" w:cs="Tahoma"/>
      <w:sz w:val="16"/>
      <w:szCs w:val="16"/>
    </w:rPr>
  </w:style>
  <w:style w:type="character" w:customStyle="1" w:styleId="Heading1Char">
    <w:name w:val="Heading 1 Char"/>
    <w:aliases w:val="Section Char"/>
    <w:link w:val="Heading1"/>
    <w:rsid w:val="00C217C6"/>
    <w:rPr>
      <w:rFonts w:ascii="Times New Roman" w:eastAsia="Times New Roman" w:hAnsi="Times New Roman"/>
      <w:b/>
      <w:caps/>
      <w:sz w:val="22"/>
      <w:lang w:val="en-US" w:eastAsia="en-US"/>
    </w:rPr>
  </w:style>
  <w:style w:type="character" w:customStyle="1" w:styleId="BalloonTextChar">
    <w:name w:val="Balloon Text Char"/>
    <w:basedOn w:val="DefaultParagraphFont"/>
    <w:link w:val="BalloonText"/>
    <w:rsid w:val="00503BCA"/>
    <w:rPr>
      <w:rFonts w:ascii="Tahoma" w:eastAsia="Times New Roman" w:hAnsi="Tahoma" w:cs="Tahoma"/>
      <w:sz w:val="16"/>
      <w:szCs w:val="16"/>
      <w:lang w:val="en-US" w:eastAsia="en-US"/>
    </w:rPr>
  </w:style>
  <w:style w:type="character" w:styleId="CommentReference">
    <w:name w:val="annotation reference"/>
    <w:basedOn w:val="DefaultParagraphFont"/>
    <w:semiHidden/>
    <w:unhideWhenUsed/>
    <w:rsid w:val="00503BCA"/>
    <w:rPr>
      <w:sz w:val="16"/>
      <w:szCs w:val="16"/>
    </w:rPr>
  </w:style>
  <w:style w:type="character" w:customStyle="1" w:styleId="Heading2Char">
    <w:name w:val="Heading 2 Char"/>
    <w:aliases w:val="Sub Section Char"/>
    <w:link w:val="Heading2"/>
    <w:rsid w:val="00C217C6"/>
    <w:rPr>
      <w:rFonts w:ascii="Times New Roman" w:eastAsia="Times New Roman" w:hAnsi="Times New Roman"/>
      <w:b/>
      <w:sz w:val="22"/>
      <w:lang w:val="en-US" w:eastAsia="en-US"/>
    </w:rPr>
  </w:style>
  <w:style w:type="paragraph" w:styleId="CommentText">
    <w:name w:val="annotation text"/>
    <w:basedOn w:val="Normal"/>
    <w:link w:val="CommentTextChar"/>
    <w:semiHidden/>
    <w:unhideWhenUsed/>
    <w:rsid w:val="00503BCA"/>
    <w:rPr>
      <w:sz w:val="20"/>
    </w:rPr>
  </w:style>
  <w:style w:type="character" w:customStyle="1" w:styleId="CommentTextChar">
    <w:name w:val="Comment Text Char"/>
    <w:basedOn w:val="DefaultParagraphFont"/>
    <w:link w:val="CommentText"/>
    <w:semiHidden/>
    <w:rsid w:val="00503BCA"/>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503BCA"/>
    <w:rPr>
      <w:b/>
      <w:bCs/>
    </w:rPr>
  </w:style>
  <w:style w:type="character" w:customStyle="1" w:styleId="CommentSubjectChar">
    <w:name w:val="Comment Subject Char"/>
    <w:basedOn w:val="CommentTextChar"/>
    <w:link w:val="CommentSubject"/>
    <w:semiHidden/>
    <w:rsid w:val="00503BCA"/>
    <w:rPr>
      <w:rFonts w:ascii="Times New Roman" w:eastAsia="Times New Roman" w:hAnsi="Times New Roman"/>
      <w:b/>
      <w:bCs/>
      <w:lang w:val="en-US" w:eastAsia="en-US"/>
    </w:rPr>
  </w:style>
  <w:style w:type="character" w:styleId="Emphasis">
    <w:name w:val="Emphasis"/>
    <w:basedOn w:val="DefaultParagraphFont"/>
    <w:uiPriority w:val="20"/>
    <w:qFormat/>
    <w:rsid w:val="00503BCA"/>
    <w:rPr>
      <w:i/>
      <w:iCs/>
    </w:rPr>
  </w:style>
  <w:style w:type="character" w:customStyle="1" w:styleId="Heading3Char">
    <w:name w:val="Heading 3 Char"/>
    <w:aliases w:val="Sub-sub section Char"/>
    <w:link w:val="Heading3"/>
    <w:rsid w:val="00C217C6"/>
    <w:rPr>
      <w:rFonts w:ascii="Times New Roman" w:eastAsia="Times New Roman" w:hAnsi="Times New Roman"/>
      <w:i/>
      <w:iCs/>
      <w:sz w:val="22"/>
      <w:lang w:val="en-GB" w:eastAsia="en-GB"/>
    </w:rPr>
  </w:style>
  <w:style w:type="paragraph" w:customStyle="1" w:styleId="Paragraph">
    <w:name w:val="Paragraph"/>
    <w:basedOn w:val="Normal"/>
    <w:rsid w:val="00C217C6"/>
    <w:pPr>
      <w:spacing w:before="120"/>
      <w:ind w:firstLine="720"/>
      <w:jc w:val="both"/>
    </w:pPr>
    <w:rPr>
      <w:sz w:val="22"/>
    </w:rPr>
  </w:style>
  <w:style w:type="paragraph" w:customStyle="1" w:styleId="Equation">
    <w:name w:val="Equation"/>
    <w:basedOn w:val="Paragraph"/>
    <w:rsid w:val="005003D6"/>
    <w:pPr>
      <w:tabs>
        <w:tab w:val="center" w:pos="4320"/>
        <w:tab w:val="right" w:pos="9242"/>
      </w:tabs>
      <w:ind w:firstLine="0"/>
    </w:pPr>
  </w:style>
  <w:style w:type="paragraph" w:customStyle="1" w:styleId="Figure">
    <w:name w:val="Figure"/>
    <w:basedOn w:val="Paragraph"/>
    <w:rsid w:val="00503BCA"/>
    <w:pPr>
      <w:keepNext/>
      <w:ind w:firstLine="0"/>
      <w:jc w:val="center"/>
    </w:pPr>
  </w:style>
  <w:style w:type="paragraph" w:customStyle="1" w:styleId="FigureCaption">
    <w:name w:val="Figure Caption"/>
    <w:next w:val="Paragraph"/>
    <w:rsid w:val="0026290A"/>
    <w:pPr>
      <w:spacing w:before="120"/>
      <w:jc w:val="center"/>
    </w:pPr>
    <w:rPr>
      <w:rFonts w:ascii="Times New Roman" w:eastAsia="Times New Roman" w:hAnsi="Times New Roman"/>
      <w:sz w:val="22"/>
      <w:lang w:val="en-US" w:eastAsia="en-US"/>
    </w:rPr>
  </w:style>
  <w:style w:type="character" w:styleId="FootnoteReference">
    <w:name w:val="footnote reference"/>
    <w:semiHidden/>
    <w:rsid w:val="00503BCA"/>
    <w:rPr>
      <w:vertAlign w:val="superscript"/>
    </w:rPr>
  </w:style>
  <w:style w:type="paragraph" w:styleId="FootnoteText">
    <w:name w:val="footnote text"/>
    <w:basedOn w:val="Normal"/>
    <w:link w:val="FootnoteTextChar"/>
    <w:semiHidden/>
    <w:rsid w:val="00503BCA"/>
    <w:rPr>
      <w:sz w:val="16"/>
    </w:rPr>
  </w:style>
  <w:style w:type="character" w:customStyle="1" w:styleId="FootnoteTextChar">
    <w:name w:val="Footnote Text Char"/>
    <w:basedOn w:val="DefaultParagraphFont"/>
    <w:link w:val="FootnoteText"/>
    <w:semiHidden/>
    <w:rsid w:val="00503BCA"/>
    <w:rPr>
      <w:rFonts w:ascii="Times New Roman" w:eastAsia="Times New Roman" w:hAnsi="Times New Roman"/>
      <w:sz w:val="16"/>
      <w:lang w:val="en-US" w:eastAsia="en-US"/>
    </w:rPr>
  </w:style>
  <w:style w:type="character" w:styleId="Hyperlink">
    <w:name w:val="Hyperlink"/>
    <w:rsid w:val="00503BCA"/>
    <w:rPr>
      <w:color w:val="0000FF"/>
      <w:u w:val="single"/>
    </w:rPr>
  </w:style>
  <w:style w:type="paragraph" w:styleId="ListParagraph">
    <w:name w:val="List Paragraph"/>
    <w:basedOn w:val="Normal"/>
    <w:uiPriority w:val="34"/>
    <w:rsid w:val="00503BCA"/>
    <w:pPr>
      <w:ind w:left="720"/>
      <w:contextualSpacing/>
    </w:pPr>
  </w:style>
  <w:style w:type="character" w:customStyle="1" w:styleId="Heading4Char">
    <w:name w:val="Heading 4 Char"/>
    <w:aliases w:val="Sub-sub-sub_Section Char"/>
    <w:basedOn w:val="DefaultParagraphFont"/>
    <w:link w:val="Heading4"/>
    <w:uiPriority w:val="9"/>
    <w:rsid w:val="00503BCA"/>
    <w:rPr>
      <w:rFonts w:ascii="Century Schoolbook" w:eastAsiaTheme="majorEastAsia" w:hAnsi="Century Schoolbook" w:cstheme="majorBidi"/>
      <w:i/>
      <w:iCs/>
      <w:sz w:val="22"/>
      <w:szCs w:val="22"/>
      <w:lang w:val="en-ID" w:eastAsia="en-US"/>
    </w:rPr>
  </w:style>
  <w:style w:type="paragraph" w:styleId="NormalWeb">
    <w:name w:val="Normal (Web)"/>
    <w:basedOn w:val="Normal"/>
    <w:uiPriority w:val="99"/>
    <w:unhideWhenUsed/>
    <w:rsid w:val="00503BCA"/>
    <w:pPr>
      <w:spacing w:before="100" w:beforeAutospacing="1" w:after="100" w:afterAutospacing="1"/>
    </w:pPr>
    <w:rPr>
      <w:szCs w:val="24"/>
      <w:lang w:val="en-GB" w:eastAsia="en-GB"/>
    </w:rPr>
  </w:style>
  <w:style w:type="paragraph" w:customStyle="1" w:styleId="PaperTitle">
    <w:name w:val="Paper Title"/>
    <w:basedOn w:val="Normal"/>
    <w:next w:val="AuthorName"/>
    <w:rsid w:val="00B54261"/>
    <w:pPr>
      <w:jc w:val="center"/>
    </w:pPr>
    <w:rPr>
      <w:b/>
      <w:sz w:val="32"/>
    </w:rPr>
  </w:style>
  <w:style w:type="paragraph" w:customStyle="1" w:styleId="Paragraphbulleted">
    <w:name w:val="Paragraph (bulleted)"/>
    <w:basedOn w:val="Paragraph"/>
    <w:rsid w:val="00503BCA"/>
    <w:pPr>
      <w:numPr>
        <w:numId w:val="10"/>
      </w:numPr>
    </w:pPr>
  </w:style>
  <w:style w:type="paragraph" w:customStyle="1" w:styleId="Paragraphnumbered">
    <w:name w:val="Paragraph (numbered)"/>
    <w:rsid w:val="005003D6"/>
    <w:pPr>
      <w:numPr>
        <w:numId w:val="11"/>
      </w:numPr>
      <w:jc w:val="both"/>
    </w:pPr>
    <w:rPr>
      <w:rFonts w:ascii="Times New Roman" w:eastAsia="Times New Roman" w:hAnsi="Times New Roman"/>
      <w:sz w:val="22"/>
      <w:lang w:val="en-US" w:eastAsia="en-US"/>
    </w:rPr>
  </w:style>
  <w:style w:type="paragraph" w:customStyle="1" w:styleId="Reference">
    <w:name w:val="Reference"/>
    <w:basedOn w:val="Paragraph"/>
    <w:rsid w:val="00D04835"/>
    <w:pPr>
      <w:numPr>
        <w:numId w:val="12"/>
      </w:numPr>
      <w:spacing w:before="0"/>
      <w:ind w:left="510" w:hanging="397"/>
    </w:pPr>
  </w:style>
  <w:style w:type="character" w:styleId="Strong">
    <w:name w:val="Strong"/>
    <w:basedOn w:val="DefaultParagraphFont"/>
    <w:uiPriority w:val="22"/>
    <w:qFormat/>
    <w:rsid w:val="00503BCA"/>
    <w:rPr>
      <w:b/>
      <w:bCs/>
    </w:rPr>
  </w:style>
  <w:style w:type="paragraph" w:customStyle="1" w:styleId="TableCaption">
    <w:name w:val="Table Caption"/>
    <w:basedOn w:val="FigureCaption"/>
    <w:qFormat/>
    <w:rsid w:val="00503BCA"/>
    <w:rPr>
      <w:szCs w:val="18"/>
    </w:rPr>
  </w:style>
  <w:style w:type="table" w:styleId="TableGrid">
    <w:name w:val="Table Grid"/>
    <w:basedOn w:val="TableNormal"/>
    <w:uiPriority w:val="39"/>
    <w:rsid w:val="00503BCA"/>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3BCA"/>
    <w:rPr>
      <w:color w:val="808080"/>
      <w:shd w:val="clear" w:color="auto" w:fill="E6E6E6"/>
    </w:rPr>
  </w:style>
  <w:style w:type="paragraph" w:styleId="Header">
    <w:name w:val="header"/>
    <w:basedOn w:val="Normal"/>
    <w:link w:val="HeaderChar"/>
    <w:uiPriority w:val="99"/>
    <w:unhideWhenUsed/>
    <w:rsid w:val="000D0133"/>
    <w:pPr>
      <w:tabs>
        <w:tab w:val="center" w:pos="4680"/>
        <w:tab w:val="right" w:pos="9360"/>
      </w:tabs>
    </w:pPr>
  </w:style>
  <w:style w:type="character" w:customStyle="1" w:styleId="HeaderChar">
    <w:name w:val="Header Char"/>
    <w:basedOn w:val="DefaultParagraphFont"/>
    <w:link w:val="Header"/>
    <w:uiPriority w:val="99"/>
    <w:rsid w:val="000D0133"/>
    <w:rPr>
      <w:rFonts w:ascii="Times New Roman" w:eastAsia="Times New Roman" w:hAnsi="Times New Roman"/>
      <w:sz w:val="24"/>
      <w:lang w:val="en-US" w:eastAsia="en-US"/>
    </w:rPr>
  </w:style>
  <w:style w:type="paragraph" w:styleId="Footer">
    <w:name w:val="footer"/>
    <w:basedOn w:val="Normal"/>
    <w:link w:val="FooterChar"/>
    <w:uiPriority w:val="99"/>
    <w:unhideWhenUsed/>
    <w:rsid w:val="000D0133"/>
    <w:pPr>
      <w:tabs>
        <w:tab w:val="center" w:pos="4680"/>
        <w:tab w:val="right" w:pos="9360"/>
      </w:tabs>
    </w:pPr>
  </w:style>
  <w:style w:type="character" w:customStyle="1" w:styleId="FooterChar">
    <w:name w:val="Footer Char"/>
    <w:basedOn w:val="DefaultParagraphFont"/>
    <w:link w:val="Footer"/>
    <w:uiPriority w:val="99"/>
    <w:rsid w:val="000D0133"/>
    <w:rPr>
      <w:rFonts w:ascii="Times New Roman" w:eastAsia="Times New Roman" w:hAnsi="Times New Roman"/>
      <w:sz w:val="24"/>
      <w:lang w:val="en-US" w:eastAsia="en-US"/>
    </w:rPr>
  </w:style>
  <w:style w:type="paragraph" w:styleId="BodyText">
    <w:name w:val="Body Text"/>
    <w:basedOn w:val="Normal"/>
    <w:link w:val="BodyTextChar"/>
    <w:unhideWhenUsed/>
    <w:rsid w:val="004955E3"/>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4955E3"/>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3861D9"/>
    <w:rPr>
      <w:color w:val="605E5C"/>
      <w:shd w:val="clear" w:color="auto" w:fill="E1DFDD"/>
    </w:rPr>
  </w:style>
  <w:style w:type="paragraph" w:customStyle="1" w:styleId="icsmheading1">
    <w:name w:val="icsm_heading1"/>
    <w:basedOn w:val="Normal"/>
    <w:rsid w:val="000B4680"/>
    <w:pPr>
      <w:spacing w:before="480" w:after="240"/>
    </w:pPr>
    <w:rPr>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490800334">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1453698">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1022705356">
      <w:bodyDiv w:val="1"/>
      <w:marLeft w:val="0"/>
      <w:marRight w:val="0"/>
      <w:marTop w:val="0"/>
      <w:marBottom w:val="0"/>
      <w:divBdr>
        <w:top w:val="none" w:sz="0" w:space="0" w:color="auto"/>
        <w:left w:val="none" w:sz="0" w:space="0" w:color="auto"/>
        <w:bottom w:val="none" w:sz="0" w:space="0" w:color="auto"/>
        <w:right w:val="none" w:sz="0" w:space="0" w:color="auto"/>
      </w:divBdr>
    </w:div>
    <w:div w:id="1117017983">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75044431">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1266796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654217776">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897087333">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hyperlink" Target="https://doi.org/10.20961/semar.v4i2.4572"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s://tse2.mm.bing.net/th?id=OIP.wzYpGcM_NwsdTNq83gzVnQHaEK&amp;pid=Api&amp;P=0&amp;w=294&amp;h=165" TargetMode="External"/><Relationship Id="rId17" Type="http://schemas.openxmlformats.org/officeDocument/2006/relationships/image" Target="media/image7.png"/><Relationship Id="rId25" Type="http://schemas.openxmlformats.org/officeDocument/2006/relationships/hyperlink" Target="https://doi.org/10.20956/at.v11i2.115" TargetMode="External"/><Relationship Id="rId33"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hyperlink" Target="https://dx.doi.org/10.30811/jpl.v18i2.19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cplayer.info/52313341-Isbn-petunjuk-teknis-teknik-budidaya-dan-pemanfaatan-stenotaphrum-secundatum-untuk-ternak-kambing-dan-ruminansia-lainnya.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investincattle.id/v1/uploads/files/2024/03/22/peternakan-dalam-angka-2023-compressed-65fd055841b14153101694.pdf" TargetMode="External"/><Relationship Id="rId28" Type="http://schemas.openxmlformats.org/officeDocument/2006/relationships/hyperlink" Target="https://doi.org/10.23917/warta.v24i2.12617" TargetMode="External"/><Relationship Id="rId10" Type="http://schemas.openxmlformats.org/officeDocument/2006/relationships/image" Target="https://tse2.mm.bing.net/th?id=OIP.-wkwZxsV2yjCUsP5M4EnygHaD4&amp;pid=Api&amp;P=0&amp;w=314&amp;h=165"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doi.org/10.37729/abdimas.v5i3.1279"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Wid12</b:Tag>
    <b:SourceType>JournalArticle</b:SourceType>
    <b:Guid>{0EFF09EB-67F7-4F25-8743-7BE728F264E5}</b:Guid>
    <b:Author>
      <b:Author>
        <b:NameList>
          <b:Person>
            <b:Last>Widiyatmoko</b:Last>
            <b:First>Arif</b:First>
          </b:Person>
        </b:NameList>
      </b:Author>
    </b:Author>
    <b:Title>Pengembangan Perangkat Pembelajaran IPA Fisika Dengan Pendekatan Physics-edutainment Berbantuan CD Pembelajaran Interaktif</b:Title>
    <b:JournalName>Journal of Primary Education</b:JournalName>
    <b:Year>2012</b:Year>
    <b:Volume>1</b:Volume>
    <b:RefOrder>1</b:RefOrder>
  </b:Source>
  <b:Source>
    <b:Tag>Pra12</b:Tag>
    <b:SourceType>JournalArticle</b:SourceType>
    <b:Guid>{89E16EBB-7084-4B82-A2F4-AE056DB42EE9}</b:Guid>
    <b:Author>
      <b:Author>
        <b:NameList>
          <b:Person>
            <b:Last>Prayito</b:Last>
            <b:First>Muhammad</b:First>
          </b:Person>
        </b:NameList>
      </b:Author>
    </b:Author>
    <b:Title>Pengembangan Perangkat Pembelajaran Matematika Humanistik Berbasis Konstruktivisme Berbantuan E-Learning Materi Segitiga Kelas VII</b:Title>
    <b:JournalName>AKSIOMA</b:JournalName>
    <b:Year>2012</b:Year>
    <b:Volume>2</b:Volume>
    <b:Issue>2</b:Issue>
    <b:RefOrder>2</b:RefOrder>
  </b:Source>
</b:Sources>
</file>

<file path=customXml/itemProps1.xml><?xml version="1.0" encoding="utf-8"?>
<ds:datastoreItem xmlns:ds="http://schemas.openxmlformats.org/officeDocument/2006/customXml" ds:itemID="{39B312BD-0D3A-46F3-B7B5-7FEB4301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7</Pages>
  <Words>2975</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19895</CharactersWithSpaces>
  <SharedDoc>false</SharedDoc>
  <HLinks>
    <vt:vector size="6" baseType="variant">
      <vt:variant>
        <vt:i4>1703972</vt:i4>
      </vt:variant>
      <vt:variant>
        <vt:i4>0</vt:i4>
      </vt:variant>
      <vt:variant>
        <vt:i4>0</vt:i4>
      </vt:variant>
      <vt:variant>
        <vt:i4>5</vt:i4>
      </vt:variant>
      <vt:variant>
        <vt:lpwstr>mailto:xxx@xxx.xx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LENOVO</cp:lastModifiedBy>
  <cp:revision>117</cp:revision>
  <cp:lastPrinted>2015-05-26T00:33:00Z</cp:lastPrinted>
  <dcterms:created xsi:type="dcterms:W3CDTF">2021-09-03T19:08:00Z</dcterms:created>
  <dcterms:modified xsi:type="dcterms:W3CDTF">2025-01-14T03:13:00Z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154b8aba64abf3b0a0cf86cc54278cc3e390b4966e3d59403c96d887412b36d7</vt:lpwstr>
  </property>
</Properties>
</file>